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86"/>
          <w:sz w:val="24"/>
          <w:szCs w:val="24"/>
          <w:lang w:eastAsia="ru-RU"/>
        </w:rPr>
      </w:pPr>
      <w:r w:rsidRPr="00231F33">
        <w:rPr>
          <w:rFonts w:ascii="Times New Roman" w:hAnsi="Times New Roman" w:cs="Times New Roman"/>
          <w:b/>
          <w:bCs/>
          <w:caps/>
          <w:spacing w:val="86"/>
          <w:sz w:val="24"/>
          <w:szCs w:val="24"/>
          <w:lang w:eastAsia="ru-RU"/>
        </w:rPr>
        <w:t>РОССИЙСКАЯ ФЕДЕРАЦИЯ</w:t>
      </w:r>
    </w:p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aps/>
          <w:spacing w:val="20"/>
          <w:sz w:val="24"/>
          <w:szCs w:val="24"/>
          <w:lang w:eastAsia="ru-RU"/>
        </w:rPr>
      </w:pPr>
      <w:r w:rsidRPr="00231F33">
        <w:rPr>
          <w:rFonts w:ascii="Times New Roman" w:hAnsi="Times New Roman" w:cs="Times New Roman"/>
          <w:b/>
          <w:bCs/>
          <w:caps/>
          <w:spacing w:val="86"/>
          <w:sz w:val="24"/>
          <w:szCs w:val="24"/>
          <w:lang w:eastAsia="ru-RU"/>
        </w:rPr>
        <w:t>БЕЛГОРОДСКАЯ ОБЛАСТЬ</w:t>
      </w:r>
    </w:p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31F3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МУНИЦИПАЛЬНЫЙ РАЙОН «РАКИТЯНСКИЙ РАЙОН»</w:t>
      </w:r>
    </w:p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231F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2848" w:rsidRPr="00231F33" w:rsidRDefault="00840BA1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Земское </w:t>
      </w:r>
      <w:r w:rsidR="005F2848" w:rsidRPr="00231F3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собрание</w:t>
      </w:r>
    </w:p>
    <w:p w:rsidR="005F2848" w:rsidRPr="00231F33" w:rsidRDefault="00840BA1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БОБРАВСКОГО сельского</w:t>
      </w:r>
      <w:r w:rsidR="005F2848" w:rsidRPr="00231F3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поселения</w:t>
      </w:r>
    </w:p>
    <w:p w:rsidR="005F2848" w:rsidRPr="00231F33" w:rsidRDefault="005F2848" w:rsidP="00231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48" w:rsidRPr="00231F33" w:rsidRDefault="005F2848" w:rsidP="00231F3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1F33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5F2848" w:rsidRPr="00231F33" w:rsidRDefault="005F2848" w:rsidP="00231F3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F2848" w:rsidRPr="00231F33" w:rsidRDefault="00840BA1" w:rsidP="00231F3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C3275">
        <w:rPr>
          <w:rFonts w:ascii="Times New Roman" w:hAnsi="Times New Roman" w:cs="Times New Roman"/>
          <w:sz w:val="28"/>
          <w:szCs w:val="28"/>
        </w:rPr>
        <w:t>27</w:t>
      </w:r>
      <w:r w:rsidR="005F2848" w:rsidRPr="00231F33">
        <w:rPr>
          <w:rFonts w:ascii="Times New Roman" w:hAnsi="Times New Roman" w:cs="Times New Roman"/>
          <w:sz w:val="28"/>
          <w:szCs w:val="28"/>
        </w:rPr>
        <w:t xml:space="preserve">» </w:t>
      </w:r>
      <w:r w:rsidR="00AC3275">
        <w:rPr>
          <w:rFonts w:ascii="Times New Roman" w:hAnsi="Times New Roman" w:cs="Times New Roman"/>
          <w:sz w:val="28"/>
          <w:szCs w:val="28"/>
        </w:rPr>
        <w:t>июня</w:t>
      </w:r>
      <w:r w:rsidR="00CD515B">
        <w:rPr>
          <w:rFonts w:ascii="Times New Roman" w:hAnsi="Times New Roman" w:cs="Times New Roman"/>
          <w:sz w:val="28"/>
          <w:szCs w:val="28"/>
        </w:rPr>
        <w:t xml:space="preserve"> 2</w:t>
      </w:r>
      <w:r w:rsidR="005F2848" w:rsidRPr="00231F33">
        <w:rPr>
          <w:rFonts w:ascii="Times New Roman" w:hAnsi="Times New Roman" w:cs="Times New Roman"/>
          <w:sz w:val="28"/>
          <w:szCs w:val="28"/>
        </w:rPr>
        <w:t>025  года</w:t>
      </w:r>
      <w:r w:rsidR="005F2848" w:rsidRPr="00231F33">
        <w:rPr>
          <w:rFonts w:ascii="Times New Roman" w:hAnsi="Times New Roman" w:cs="Times New Roman"/>
          <w:sz w:val="28"/>
          <w:szCs w:val="28"/>
        </w:rPr>
        <w:tab/>
      </w:r>
      <w:r w:rsidR="005F2848" w:rsidRPr="00231F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2848" w:rsidRPr="00231F33">
        <w:rPr>
          <w:rFonts w:ascii="Times New Roman" w:hAnsi="Times New Roman" w:cs="Times New Roman"/>
          <w:sz w:val="28"/>
          <w:szCs w:val="28"/>
        </w:rPr>
        <w:tab/>
      </w:r>
      <w:r w:rsidR="005F2848" w:rsidRPr="00231F3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5F2848" w:rsidRPr="00231F33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15B">
        <w:rPr>
          <w:rFonts w:ascii="Times New Roman" w:hAnsi="Times New Roman" w:cs="Times New Roman"/>
          <w:sz w:val="28"/>
          <w:szCs w:val="28"/>
        </w:rPr>
        <w:t xml:space="preserve"> </w:t>
      </w:r>
      <w:r w:rsidR="00AC3275">
        <w:rPr>
          <w:rFonts w:ascii="Times New Roman" w:hAnsi="Times New Roman" w:cs="Times New Roman"/>
          <w:sz w:val="28"/>
          <w:szCs w:val="28"/>
        </w:rPr>
        <w:t>3</w:t>
      </w:r>
    </w:p>
    <w:p w:rsidR="005F2848" w:rsidRPr="00231F33" w:rsidRDefault="005F2848" w:rsidP="00231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848" w:rsidRDefault="005F2848" w:rsidP="005F2848">
      <w:pPr>
        <w:jc w:val="center"/>
        <w:rPr>
          <w:sz w:val="28"/>
          <w:szCs w:val="28"/>
        </w:rPr>
      </w:pPr>
    </w:p>
    <w:p w:rsidR="005F2848" w:rsidRDefault="005F2848" w:rsidP="005F2848">
      <w:pPr>
        <w:pStyle w:val="30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643D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</w:p>
    <w:p w:rsidR="009643DC" w:rsidRDefault="005F2848" w:rsidP="009643DC">
      <w:pPr>
        <w:pStyle w:val="30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земского собрания </w:t>
      </w:r>
      <w:r w:rsidR="00840BA1">
        <w:rPr>
          <w:sz w:val="28"/>
          <w:szCs w:val="28"/>
        </w:rPr>
        <w:t>Бобравского</w:t>
      </w:r>
      <w:r w:rsidR="009643DC">
        <w:rPr>
          <w:sz w:val="28"/>
          <w:szCs w:val="28"/>
        </w:rPr>
        <w:t xml:space="preserve"> сельского поселения</w:t>
      </w:r>
    </w:p>
    <w:p w:rsidR="005F2848" w:rsidRDefault="005F2848" w:rsidP="005F2848">
      <w:pPr>
        <w:pStyle w:val="30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40BA1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840BA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года №</w:t>
      </w:r>
      <w:r w:rsidR="00840BA1">
        <w:rPr>
          <w:sz w:val="28"/>
          <w:szCs w:val="28"/>
        </w:rPr>
        <w:t>1</w:t>
      </w:r>
    </w:p>
    <w:p w:rsidR="009E28D8" w:rsidRDefault="005F2848" w:rsidP="005F2848">
      <w:pPr>
        <w:pStyle w:val="30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Pr="001546CF">
        <w:rPr>
          <w:sz w:val="28"/>
          <w:szCs w:val="28"/>
        </w:rPr>
        <w:t>налога</w:t>
      </w:r>
      <w:r w:rsidR="009E28D8">
        <w:rPr>
          <w:sz w:val="28"/>
          <w:szCs w:val="28"/>
        </w:rPr>
        <w:t xml:space="preserve"> на имущество </w:t>
      </w:r>
    </w:p>
    <w:p w:rsidR="009E28D8" w:rsidRDefault="009E28D8" w:rsidP="009E28D8">
      <w:pPr>
        <w:pStyle w:val="30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физических лиц </w:t>
      </w:r>
      <w:r w:rsidR="005F2848" w:rsidRPr="001546CF">
        <w:rPr>
          <w:sz w:val="28"/>
          <w:szCs w:val="28"/>
        </w:rPr>
        <w:t>на территории</w:t>
      </w:r>
      <w:r w:rsidR="005F2848">
        <w:rPr>
          <w:sz w:val="28"/>
          <w:szCs w:val="28"/>
        </w:rPr>
        <w:t xml:space="preserve"> </w:t>
      </w:r>
      <w:r w:rsidR="00840BA1">
        <w:rPr>
          <w:sz w:val="28"/>
          <w:szCs w:val="28"/>
        </w:rPr>
        <w:t>Бобравского</w:t>
      </w:r>
    </w:p>
    <w:p w:rsidR="00840BA1" w:rsidRDefault="005F2848" w:rsidP="00840BA1">
      <w:pPr>
        <w:pStyle w:val="30"/>
        <w:ind w:firstLine="0"/>
        <w:outlineLvl w:val="0"/>
        <w:rPr>
          <w:sz w:val="28"/>
          <w:szCs w:val="28"/>
        </w:rPr>
      </w:pPr>
      <w:r w:rsidRPr="003D5259">
        <w:rPr>
          <w:sz w:val="28"/>
          <w:szCs w:val="28"/>
        </w:rPr>
        <w:t>сельского поселения</w:t>
      </w:r>
      <w:r w:rsidR="00840BA1">
        <w:rPr>
          <w:sz w:val="28"/>
          <w:szCs w:val="28"/>
        </w:rPr>
        <w:t xml:space="preserve"> </w:t>
      </w:r>
      <w:r w:rsidRPr="003D5259">
        <w:rPr>
          <w:sz w:val="28"/>
          <w:szCs w:val="28"/>
        </w:rPr>
        <w:t xml:space="preserve">муниципального района </w:t>
      </w:r>
    </w:p>
    <w:p w:rsidR="005F2848" w:rsidRPr="003D5259" w:rsidRDefault="005F2848" w:rsidP="00840BA1">
      <w:pPr>
        <w:pStyle w:val="30"/>
        <w:ind w:firstLine="0"/>
        <w:outlineLvl w:val="0"/>
        <w:rPr>
          <w:sz w:val="28"/>
          <w:szCs w:val="28"/>
        </w:rPr>
      </w:pPr>
      <w:r w:rsidRPr="003D5259">
        <w:rPr>
          <w:sz w:val="28"/>
          <w:szCs w:val="28"/>
        </w:rPr>
        <w:t>«Ракитянский</w:t>
      </w:r>
      <w:r w:rsidR="00840BA1">
        <w:rPr>
          <w:sz w:val="28"/>
          <w:szCs w:val="28"/>
        </w:rPr>
        <w:t xml:space="preserve"> </w:t>
      </w:r>
      <w:r w:rsidRPr="003D5259">
        <w:rPr>
          <w:sz w:val="28"/>
          <w:szCs w:val="28"/>
        </w:rPr>
        <w:t>район» Белгородской области</w:t>
      </w:r>
      <w:r w:rsidR="00840BA1">
        <w:rPr>
          <w:sz w:val="28"/>
          <w:szCs w:val="28"/>
        </w:rPr>
        <w:t>»</w:t>
      </w:r>
    </w:p>
    <w:p w:rsidR="005F2848" w:rsidRPr="001546CF" w:rsidRDefault="005F2848" w:rsidP="005F2848">
      <w:pPr>
        <w:pStyle w:val="30"/>
        <w:ind w:firstLine="709"/>
        <w:rPr>
          <w:sz w:val="28"/>
          <w:szCs w:val="28"/>
        </w:rPr>
      </w:pPr>
    </w:p>
    <w:p w:rsidR="005F2848" w:rsidRDefault="00840BA1" w:rsidP="00840BA1">
      <w:pPr>
        <w:pStyle w:val="30"/>
        <w:ind w:firstLine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5F2848" w:rsidRPr="00E427DA">
        <w:rPr>
          <w:b w:val="0"/>
          <w:sz w:val="28"/>
          <w:szCs w:val="28"/>
        </w:rPr>
        <w:t xml:space="preserve">В соответствии </w:t>
      </w:r>
      <w:r w:rsidR="005F2848">
        <w:rPr>
          <w:b w:val="0"/>
          <w:sz w:val="28"/>
          <w:szCs w:val="28"/>
        </w:rPr>
        <w:t>со ст</w:t>
      </w:r>
      <w:r w:rsidR="009643DC">
        <w:rPr>
          <w:b w:val="0"/>
          <w:sz w:val="28"/>
          <w:szCs w:val="28"/>
        </w:rPr>
        <w:t>.</w:t>
      </w:r>
      <w:r w:rsidR="005F2848">
        <w:rPr>
          <w:b w:val="0"/>
          <w:sz w:val="28"/>
          <w:szCs w:val="28"/>
        </w:rPr>
        <w:t xml:space="preserve"> </w:t>
      </w:r>
      <w:r w:rsidR="005F2848" w:rsidRPr="00BD0CFB">
        <w:rPr>
          <w:b w:val="0"/>
          <w:sz w:val="28"/>
          <w:szCs w:val="28"/>
        </w:rPr>
        <w:t>387</w:t>
      </w:r>
      <w:r w:rsidR="009643DC">
        <w:rPr>
          <w:b w:val="0"/>
          <w:sz w:val="28"/>
          <w:szCs w:val="28"/>
        </w:rPr>
        <w:t>, 399</w:t>
      </w:r>
      <w:r w:rsidR="005F2848" w:rsidRPr="00BD0CFB">
        <w:rPr>
          <w:b w:val="0"/>
          <w:sz w:val="28"/>
          <w:szCs w:val="28"/>
        </w:rPr>
        <w:t xml:space="preserve"> Налогового кодекса</w:t>
      </w:r>
      <w:r w:rsidR="005F2848" w:rsidRPr="00E427DA">
        <w:rPr>
          <w:b w:val="0"/>
          <w:sz w:val="28"/>
          <w:szCs w:val="28"/>
        </w:rPr>
        <w:t xml:space="preserve"> Российской Федерации</w:t>
      </w:r>
      <w:r w:rsidR="005F2848">
        <w:rPr>
          <w:b w:val="0"/>
          <w:sz w:val="28"/>
          <w:szCs w:val="28"/>
        </w:rPr>
        <w:t xml:space="preserve">, </w:t>
      </w:r>
      <w:r w:rsidR="009643DC">
        <w:rPr>
          <w:b w:val="0"/>
          <w:sz w:val="28"/>
          <w:szCs w:val="28"/>
        </w:rPr>
        <w:t>ф</w:t>
      </w:r>
      <w:r w:rsidR="005F2848">
        <w:rPr>
          <w:b w:val="0"/>
          <w:sz w:val="28"/>
          <w:szCs w:val="28"/>
        </w:rPr>
        <w:t>едеральным законом от 06 октября 2003 года №131-ФЗ «Об общих принципах организации местного самоуправления в Российской Федерации»,</w:t>
      </w:r>
      <w:r w:rsidR="005F2848" w:rsidRPr="00E427DA">
        <w:rPr>
          <w:b w:val="0"/>
          <w:sz w:val="28"/>
          <w:szCs w:val="28"/>
        </w:rPr>
        <w:t xml:space="preserve"> </w:t>
      </w:r>
      <w:r w:rsidR="005F2848">
        <w:rPr>
          <w:b w:val="0"/>
          <w:sz w:val="28"/>
          <w:szCs w:val="28"/>
        </w:rPr>
        <w:t>земское собрание</w:t>
      </w:r>
      <w:r>
        <w:rPr>
          <w:b w:val="0"/>
          <w:sz w:val="28"/>
          <w:szCs w:val="28"/>
        </w:rPr>
        <w:t xml:space="preserve"> Бобравского </w:t>
      </w:r>
      <w:r w:rsidR="005F2848" w:rsidRPr="003D5259">
        <w:rPr>
          <w:b w:val="0"/>
          <w:sz w:val="28"/>
          <w:szCs w:val="28"/>
        </w:rPr>
        <w:t xml:space="preserve">сельского поселения </w:t>
      </w:r>
      <w:r w:rsidR="005F2848">
        <w:rPr>
          <w:b w:val="0"/>
          <w:sz w:val="28"/>
          <w:szCs w:val="28"/>
        </w:rPr>
        <w:t xml:space="preserve"> </w:t>
      </w:r>
      <w:proofErr w:type="spellStart"/>
      <w:proofErr w:type="gramStart"/>
      <w:r w:rsidR="005F2848">
        <w:rPr>
          <w:sz w:val="28"/>
          <w:szCs w:val="28"/>
        </w:rPr>
        <w:t>р</w:t>
      </w:r>
      <w:proofErr w:type="spellEnd"/>
      <w:proofErr w:type="gramEnd"/>
      <w:r w:rsidR="005F2848">
        <w:rPr>
          <w:sz w:val="28"/>
          <w:szCs w:val="28"/>
        </w:rPr>
        <w:t xml:space="preserve"> </w:t>
      </w:r>
      <w:r w:rsidR="005F2848" w:rsidRPr="00B34B20">
        <w:rPr>
          <w:sz w:val="28"/>
          <w:szCs w:val="28"/>
        </w:rPr>
        <w:t>е</w:t>
      </w:r>
      <w:r w:rsidR="005F2848">
        <w:rPr>
          <w:sz w:val="28"/>
          <w:szCs w:val="28"/>
        </w:rPr>
        <w:t xml:space="preserve"> </w:t>
      </w:r>
      <w:proofErr w:type="spellStart"/>
      <w:r w:rsidR="005F2848" w:rsidRPr="00B34B20">
        <w:rPr>
          <w:sz w:val="28"/>
          <w:szCs w:val="28"/>
        </w:rPr>
        <w:t>ш</w:t>
      </w:r>
      <w:proofErr w:type="spellEnd"/>
      <w:r w:rsidR="005F2848">
        <w:rPr>
          <w:sz w:val="28"/>
          <w:szCs w:val="28"/>
        </w:rPr>
        <w:t xml:space="preserve"> </w:t>
      </w:r>
      <w:r w:rsidR="005F2848" w:rsidRPr="00B34B20">
        <w:rPr>
          <w:sz w:val="28"/>
          <w:szCs w:val="28"/>
        </w:rPr>
        <w:t>и</w:t>
      </w:r>
      <w:r w:rsidR="005F2848">
        <w:rPr>
          <w:sz w:val="28"/>
          <w:szCs w:val="28"/>
        </w:rPr>
        <w:t xml:space="preserve"> </w:t>
      </w:r>
      <w:r w:rsidR="005F2848" w:rsidRPr="00B34B20">
        <w:rPr>
          <w:sz w:val="28"/>
          <w:szCs w:val="28"/>
        </w:rPr>
        <w:t>л</w:t>
      </w:r>
      <w:r w:rsidR="005F2848">
        <w:rPr>
          <w:sz w:val="28"/>
          <w:szCs w:val="28"/>
        </w:rPr>
        <w:t xml:space="preserve"> о </w:t>
      </w:r>
      <w:r w:rsidR="005F2848" w:rsidRPr="00B34B20">
        <w:rPr>
          <w:sz w:val="28"/>
          <w:szCs w:val="28"/>
        </w:rPr>
        <w:t>:</w:t>
      </w:r>
    </w:p>
    <w:p w:rsidR="009F00A1" w:rsidRPr="00840BA1" w:rsidRDefault="009F00A1">
      <w:pPr>
        <w:spacing w:after="0"/>
        <w:ind w:firstLine="720"/>
      </w:pPr>
    </w:p>
    <w:p w:rsidR="00840BA1" w:rsidRPr="00840BA1" w:rsidRDefault="003D1C1A" w:rsidP="00840BA1">
      <w:pPr>
        <w:pStyle w:val="30"/>
        <w:ind w:firstLine="0"/>
        <w:outlineLvl w:val="0"/>
        <w:rPr>
          <w:b w:val="0"/>
          <w:sz w:val="28"/>
          <w:szCs w:val="28"/>
        </w:rPr>
      </w:pPr>
      <w:r w:rsidRPr="00840BA1">
        <w:rPr>
          <w:b w:val="0"/>
          <w:sz w:val="28"/>
          <w:szCs w:val="28"/>
        </w:rPr>
        <w:t>1. Внести в решение</w:t>
      </w:r>
      <w:r w:rsidR="00840BA1" w:rsidRPr="00840BA1">
        <w:rPr>
          <w:b w:val="0"/>
          <w:sz w:val="28"/>
          <w:szCs w:val="28"/>
        </w:rPr>
        <w:t xml:space="preserve"> «Об установлении налога на имущество физических лиц на территории Бобравского</w:t>
      </w:r>
      <w:r w:rsidR="00840BA1">
        <w:rPr>
          <w:b w:val="0"/>
          <w:sz w:val="28"/>
          <w:szCs w:val="28"/>
        </w:rPr>
        <w:t xml:space="preserve"> </w:t>
      </w:r>
      <w:r w:rsidR="00840BA1" w:rsidRPr="00840BA1">
        <w:rPr>
          <w:b w:val="0"/>
          <w:sz w:val="28"/>
          <w:szCs w:val="28"/>
        </w:rPr>
        <w:t xml:space="preserve">сельского поселения муниципального района </w:t>
      </w:r>
    </w:p>
    <w:p w:rsidR="009F00A1" w:rsidRDefault="00840BA1" w:rsidP="00840BA1">
      <w:pPr>
        <w:pStyle w:val="30"/>
        <w:ind w:firstLine="0"/>
        <w:outlineLvl w:val="0"/>
        <w:rPr>
          <w:sz w:val="28"/>
          <w:szCs w:val="28"/>
        </w:rPr>
      </w:pPr>
      <w:r w:rsidRPr="00840BA1">
        <w:rPr>
          <w:b w:val="0"/>
          <w:sz w:val="28"/>
          <w:szCs w:val="28"/>
        </w:rPr>
        <w:t xml:space="preserve">«Ракитянский район» Белгородской области» </w:t>
      </w:r>
      <w:r w:rsidR="003D1C1A" w:rsidRPr="00840BA1">
        <w:rPr>
          <w:b w:val="0"/>
          <w:sz w:val="28"/>
          <w:szCs w:val="28"/>
        </w:rPr>
        <w:t>следующие изменения:</w:t>
      </w:r>
    </w:p>
    <w:p w:rsidR="00DD7B08" w:rsidRDefault="00DD7B08" w:rsidP="00DD7B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 пункта 1 изложить в следующей редакции:</w:t>
      </w:r>
    </w:p>
    <w:p w:rsidR="00DD7B08" w:rsidRDefault="00DD7B08" w:rsidP="00DD7B0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«2) 2 процента  в отношении:</w:t>
      </w:r>
    </w:p>
    <w:p w:rsidR="00DD7B08" w:rsidRPr="00BB686D" w:rsidRDefault="00DD7B08" w:rsidP="00DD7B0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86D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8" w:history="1">
        <w:r w:rsidRPr="00BB686D">
          <w:rPr>
            <w:color w:val="000000"/>
            <w:sz w:val="28"/>
            <w:szCs w:val="28"/>
          </w:rPr>
          <w:t>пунктом 7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 w:rsidRPr="00BB686D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9" w:history="1">
        <w:r w:rsidRPr="000F369C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>
        <w:rPr>
          <w:sz w:val="28"/>
          <w:szCs w:val="28"/>
        </w:rPr>
        <w:t xml:space="preserve">, а также в отношении объектов </w:t>
      </w:r>
      <w:r w:rsidRPr="00BB686D">
        <w:rPr>
          <w:sz w:val="28"/>
          <w:szCs w:val="28"/>
        </w:rPr>
        <w:t>налогообложения, кадастровая стоимость каждого из которых превышает 300 миллионов рублей</w:t>
      </w:r>
      <w:proofErr w:type="gramStart"/>
      <w:r w:rsidRPr="00BB686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E28D8" w:rsidRPr="009E28D8" w:rsidRDefault="009643DC" w:rsidP="009643DC">
      <w:pPr>
        <w:pStyle w:val="af4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8D8" w:rsidRPr="009E28D8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9F00A1" w:rsidRDefault="009E28D8" w:rsidP="009643DC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3D1C1A" w:rsidRPr="009E28D8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освобождения </w:t>
      </w:r>
      <w:r w:rsidR="003D1C1A" w:rsidRPr="009E28D8">
        <w:rPr>
          <w:rFonts w:ascii="Times New Roman" w:hAnsi="Times New Roman" w:cs="Times New Roman"/>
          <w:sz w:val="28"/>
          <w:szCs w:val="28"/>
          <w:lang w:eastAsia="ru-RU"/>
        </w:rPr>
        <w:t xml:space="preserve">от уплаты налога на имущество физических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D1C1A" w:rsidRPr="009E28D8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D1C1A" w:rsidRPr="009E28D8">
        <w:rPr>
          <w:rFonts w:ascii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2022, 2023,</w:t>
      </w:r>
      <w:r w:rsidRPr="009E28D8">
        <w:rPr>
          <w:rFonts w:ascii="Times New Roman" w:hAnsi="Times New Roman" w:cs="Times New Roman"/>
          <w:sz w:val="28"/>
          <w:szCs w:val="28"/>
        </w:rPr>
        <w:t xml:space="preserve"> 2024</w:t>
      </w:r>
      <w:r w:rsidR="003D1C1A" w:rsidRPr="009E28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D1C1A" w:rsidRPr="009E28D8">
        <w:rPr>
          <w:rFonts w:ascii="Times New Roman" w:hAnsi="Times New Roman" w:cs="Times New Roman"/>
          <w:sz w:val="28"/>
          <w:szCs w:val="28"/>
          <w:lang w:eastAsia="ru-RU"/>
        </w:rPr>
        <w:t>2025 года и последующие годы до окончания специальной военной операции:</w:t>
      </w:r>
    </w:p>
    <w:p w:rsidR="009F00A1" w:rsidRDefault="003D1C1A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ограничением доступа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результате обстрелов, атак беспилотных летательных аппаратов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(далее – БПЛА) и иных террористических актов со стороны вооруженных формирований Украины,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 ограничения доступа на территорию нахождения объекта до даты снятия такого ограничения</w:t>
      </w:r>
      <w:r>
        <w:t>;</w:t>
      </w:r>
      <w:proofErr w:type="gramEnd"/>
    </w:p>
    <w:p w:rsidR="009F00A1" w:rsidRDefault="003D1C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повреждением в результате  обстрелов, атак БПЛА и иных террористических актов со стороны вооруженных формирований Украины,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A1" w:rsidRDefault="003D1C1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фактически неиспользуемых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налогоплательщиком 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 расположением на территории, находящейся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зоне систематических обстрелов,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атак БПЛА,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F00A1" w:rsidRDefault="003D1C1A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фактически неиспользуемых налогоплательщиком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 решениями оперативного штаба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Белгородской области об ограничении деятельности объектов,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A1" w:rsidRDefault="003D1C1A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налогоплательщиком.</w:t>
      </w:r>
    </w:p>
    <w:p w:rsidR="009F00A1" w:rsidRDefault="003D1C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которых применяется налоговая льгота, предусмотренная настоящим пунктом (подпунктом), утверждаются главой администрации </w:t>
      </w:r>
      <w:r w:rsidR="009643DC">
        <w:rPr>
          <w:rFonts w:ascii="Times New Roman" w:hAnsi="Times New Roman" w:cs="Times New Roman"/>
          <w:sz w:val="28"/>
          <w:szCs w:val="28"/>
          <w:lang w:eastAsia="ru-RU"/>
        </w:rPr>
        <w:t>Ракитянск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района и направляются в адрес Управления Федеральной налоговой службы по Белгородской области </w:t>
      </w:r>
      <w:r w:rsidR="007F5E42" w:rsidRPr="007F5E42">
        <w:rPr>
          <w:rFonts w:ascii="Times New Roman" w:hAnsi="Times New Roman" w:cs="Times New Roman"/>
          <w:sz w:val="28"/>
          <w:szCs w:val="28"/>
          <w:lang w:eastAsia="ru-RU"/>
        </w:rPr>
        <w:t>за налоговые периоды 2022, 2023, 2024 года – в течение 10 календарных дней с даты вступления в силу настоящего решения, за налоговый период</w:t>
      </w:r>
      <w:proofErr w:type="gramEnd"/>
      <w:r w:rsidR="007F5E42" w:rsidRPr="007F5E42">
        <w:rPr>
          <w:rFonts w:ascii="Times New Roman" w:hAnsi="Times New Roman" w:cs="Times New Roman"/>
          <w:sz w:val="28"/>
          <w:szCs w:val="28"/>
          <w:lang w:eastAsia="ru-RU"/>
        </w:rPr>
        <w:t xml:space="preserve"> 2025 года - не позднее 1 февраля 2026 года</w:t>
      </w:r>
      <w:proofErr w:type="gramStart"/>
      <w:r w:rsidR="007F5E42" w:rsidRPr="007F5E42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F5E42" w:rsidRPr="007F5E42" w:rsidRDefault="007F5E42" w:rsidP="007F5E42">
      <w:pPr>
        <w:pStyle w:val="af4"/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F5E42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опубликовать в </w:t>
      </w:r>
      <w:r w:rsidR="009643DC">
        <w:rPr>
          <w:rFonts w:ascii="Times New Roman" w:hAnsi="Times New Roman" w:cs="Times New Roman"/>
          <w:sz w:val="28"/>
          <w:szCs w:val="28"/>
        </w:rPr>
        <w:t>сетевом издании</w:t>
      </w:r>
      <w:r w:rsidRPr="007F5E42">
        <w:rPr>
          <w:rFonts w:ascii="Times New Roman" w:hAnsi="Times New Roman" w:cs="Times New Roman"/>
          <w:sz w:val="28"/>
          <w:szCs w:val="28"/>
        </w:rPr>
        <w:t xml:space="preserve"> «Наша жизнь» и разместить на официальном сайте органов местного самоуправления </w:t>
      </w:r>
      <w:r w:rsidR="00840BA1">
        <w:rPr>
          <w:rFonts w:ascii="Times New Roman" w:hAnsi="Times New Roman" w:cs="Times New Roman"/>
          <w:sz w:val="28"/>
          <w:szCs w:val="28"/>
        </w:rPr>
        <w:t>Бобравского</w:t>
      </w:r>
      <w:r w:rsidR="009643DC" w:rsidRPr="009643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5E42">
        <w:rPr>
          <w:rFonts w:ascii="Times New Roman" w:hAnsi="Times New Roman" w:cs="Times New Roman"/>
          <w:sz w:val="28"/>
          <w:szCs w:val="28"/>
        </w:rPr>
        <w:t>.</w:t>
      </w:r>
    </w:p>
    <w:p w:rsidR="007F5E42" w:rsidRPr="007F5E42" w:rsidRDefault="007F5E42" w:rsidP="007F5E42">
      <w:pPr>
        <w:pStyle w:val="af4"/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E42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периода, за исключением пунктов, в которых указаны иные сроки вступления в силу.</w:t>
      </w:r>
    </w:p>
    <w:p w:rsidR="007F5E42" w:rsidRPr="007F5E42" w:rsidRDefault="00532E75" w:rsidP="007F5E42">
      <w:pPr>
        <w:pStyle w:val="af4"/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2429538</wp:posOffset>
            </wp:positionH>
            <wp:positionV relativeFrom="paragraph">
              <wp:posOffset>742894</wp:posOffset>
            </wp:positionV>
            <wp:extent cx="1897546" cy="1518699"/>
            <wp:effectExtent l="19050" t="0" r="7454" b="0"/>
            <wp:wrapNone/>
            <wp:docPr id="2" name="Рисунок 1" descr="C:\Users\Zam_glavy_Bobr\Documents\подписи\подпись печать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_glavy_Bobr\Documents\подписи\подпись печать1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46" cy="15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643DC" w:rsidRPr="009643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43DC" w:rsidRPr="009643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</w:t>
      </w:r>
      <w:r w:rsidR="009643DC" w:rsidRPr="009643DC">
        <w:rPr>
          <w:rFonts w:ascii="Times New Roman" w:hAnsi="Times New Roman" w:cs="Times New Roman"/>
          <w:bCs/>
          <w:sz w:val="28"/>
          <w:szCs w:val="28"/>
        </w:rPr>
        <w:t xml:space="preserve">экономическому развитию, бюджету, налоговой политике и муниципальной собственности земского собрания </w:t>
      </w:r>
      <w:r w:rsidR="00840BA1">
        <w:rPr>
          <w:rFonts w:ascii="Times New Roman" w:hAnsi="Times New Roman" w:cs="Times New Roman"/>
          <w:bCs/>
          <w:sz w:val="28"/>
          <w:szCs w:val="28"/>
        </w:rPr>
        <w:t xml:space="preserve"> Бобравского </w:t>
      </w:r>
      <w:r w:rsidR="009643DC" w:rsidRPr="009643D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9643DC" w:rsidRPr="000C326F">
        <w:rPr>
          <w:sz w:val="28"/>
          <w:szCs w:val="28"/>
        </w:rPr>
        <w:t>.</w:t>
      </w:r>
    </w:p>
    <w:p w:rsidR="00840BA1" w:rsidRDefault="00840BA1" w:rsidP="009643D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0BA1" w:rsidRDefault="00840BA1" w:rsidP="009643D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43DC" w:rsidRPr="009643DC" w:rsidRDefault="009643DC" w:rsidP="009643D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43D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40BA1">
        <w:rPr>
          <w:rFonts w:ascii="Times New Roman" w:hAnsi="Times New Roman" w:cs="Times New Roman"/>
          <w:b/>
          <w:sz w:val="28"/>
          <w:szCs w:val="28"/>
        </w:rPr>
        <w:t>Бобравского</w:t>
      </w:r>
    </w:p>
    <w:p w:rsidR="009643DC" w:rsidRPr="009643DC" w:rsidRDefault="009643DC" w:rsidP="00964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3D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40BA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BA1">
        <w:rPr>
          <w:rFonts w:ascii="Times New Roman" w:hAnsi="Times New Roman" w:cs="Times New Roman"/>
          <w:b/>
          <w:sz w:val="28"/>
          <w:szCs w:val="28"/>
        </w:rPr>
        <w:t xml:space="preserve">  Л.Н. Остапенко </w:t>
      </w:r>
    </w:p>
    <w:p w:rsidR="009643DC" w:rsidRPr="009643DC" w:rsidRDefault="009643DC" w:rsidP="00964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3DC" w:rsidRPr="009643DC" w:rsidRDefault="009643DC" w:rsidP="00964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E42" w:rsidRPr="009643DC" w:rsidRDefault="007F5E42" w:rsidP="00964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0A1" w:rsidRPr="009643DC" w:rsidRDefault="009F00A1" w:rsidP="009643DC">
      <w:pPr>
        <w:spacing w:after="0" w:line="240" w:lineRule="auto"/>
        <w:rPr>
          <w:rFonts w:ascii="Times New Roman" w:hAnsi="Times New Roman" w:cs="Times New Roman"/>
        </w:rPr>
      </w:pPr>
    </w:p>
    <w:sectPr w:rsidR="009F00A1" w:rsidRPr="009643DC" w:rsidSect="009F0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FF1" w:rsidRDefault="003F5FF1">
      <w:pPr>
        <w:spacing w:after="0" w:line="240" w:lineRule="auto"/>
      </w:pPr>
      <w:r>
        <w:separator/>
      </w:r>
    </w:p>
  </w:endnote>
  <w:endnote w:type="continuationSeparator" w:id="0">
    <w:p w:rsidR="003F5FF1" w:rsidRDefault="003F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FF1" w:rsidRDefault="003F5FF1">
      <w:pPr>
        <w:spacing w:after="0" w:line="240" w:lineRule="auto"/>
      </w:pPr>
      <w:r>
        <w:separator/>
      </w:r>
    </w:p>
  </w:footnote>
  <w:footnote w:type="continuationSeparator" w:id="0">
    <w:p w:rsidR="003F5FF1" w:rsidRDefault="003F5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3502"/>
    <w:multiLevelType w:val="hybridMultilevel"/>
    <w:tmpl w:val="1FC8ADE0"/>
    <w:lvl w:ilvl="0" w:tplc="233AF43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68204C2"/>
    <w:multiLevelType w:val="multilevel"/>
    <w:tmpl w:val="5B9CF1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28C4341"/>
    <w:multiLevelType w:val="multilevel"/>
    <w:tmpl w:val="C4A81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0A1"/>
    <w:rsid w:val="00032687"/>
    <w:rsid w:val="0008109D"/>
    <w:rsid w:val="00231F33"/>
    <w:rsid w:val="002E4746"/>
    <w:rsid w:val="0032529C"/>
    <w:rsid w:val="00344A61"/>
    <w:rsid w:val="00377593"/>
    <w:rsid w:val="003D1C1A"/>
    <w:rsid w:val="003F5FF1"/>
    <w:rsid w:val="00456629"/>
    <w:rsid w:val="00532E75"/>
    <w:rsid w:val="005F2848"/>
    <w:rsid w:val="006E58EC"/>
    <w:rsid w:val="00704E1F"/>
    <w:rsid w:val="00781611"/>
    <w:rsid w:val="007F5E42"/>
    <w:rsid w:val="00840BA1"/>
    <w:rsid w:val="00843B42"/>
    <w:rsid w:val="008E2A1D"/>
    <w:rsid w:val="009643DC"/>
    <w:rsid w:val="009E28D8"/>
    <w:rsid w:val="009F00A1"/>
    <w:rsid w:val="00A4268F"/>
    <w:rsid w:val="00AC3275"/>
    <w:rsid w:val="00AE5BEA"/>
    <w:rsid w:val="00B81759"/>
    <w:rsid w:val="00CD515B"/>
    <w:rsid w:val="00D05B05"/>
    <w:rsid w:val="00D42DC4"/>
    <w:rsid w:val="00DD7B08"/>
    <w:rsid w:val="00E9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F00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F00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F00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F00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F00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F00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F00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F00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F00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F00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F00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F00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00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F00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00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F00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00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F00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F00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F00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F00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F00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00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00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F00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F00A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F0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F00A1"/>
  </w:style>
  <w:style w:type="paragraph" w:customStyle="1" w:styleId="Footer">
    <w:name w:val="Footer"/>
    <w:basedOn w:val="a"/>
    <w:link w:val="CaptionChar"/>
    <w:uiPriority w:val="99"/>
    <w:unhideWhenUsed/>
    <w:rsid w:val="009F0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F00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00A1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00A1"/>
  </w:style>
  <w:style w:type="table" w:styleId="a9">
    <w:name w:val="Table Grid"/>
    <w:basedOn w:val="a1"/>
    <w:uiPriority w:val="59"/>
    <w:rsid w:val="009F00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F00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00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F0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F00A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F00A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F00A1"/>
    <w:rPr>
      <w:sz w:val="18"/>
    </w:rPr>
  </w:style>
  <w:style w:type="character" w:styleId="ad">
    <w:name w:val="footnote reference"/>
    <w:uiPriority w:val="99"/>
    <w:unhideWhenUsed/>
    <w:rsid w:val="009F00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F00A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F00A1"/>
    <w:rPr>
      <w:sz w:val="20"/>
    </w:rPr>
  </w:style>
  <w:style w:type="character" w:styleId="af0">
    <w:name w:val="endnote reference"/>
    <w:uiPriority w:val="99"/>
    <w:semiHidden/>
    <w:unhideWhenUsed/>
    <w:rsid w:val="009F00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00A1"/>
    <w:pPr>
      <w:spacing w:after="57"/>
    </w:pPr>
  </w:style>
  <w:style w:type="paragraph" w:styleId="21">
    <w:name w:val="toc 2"/>
    <w:basedOn w:val="a"/>
    <w:next w:val="a"/>
    <w:uiPriority w:val="39"/>
    <w:unhideWhenUsed/>
    <w:rsid w:val="009F00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00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00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00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00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00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00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00A1"/>
    <w:pPr>
      <w:spacing w:after="57"/>
      <w:ind w:left="2268"/>
    </w:pPr>
  </w:style>
  <w:style w:type="paragraph" w:styleId="af1">
    <w:name w:val="TOC Heading"/>
    <w:uiPriority w:val="39"/>
    <w:unhideWhenUsed/>
    <w:rsid w:val="009F00A1"/>
  </w:style>
  <w:style w:type="paragraph" w:styleId="af2">
    <w:name w:val="table of figures"/>
    <w:basedOn w:val="a"/>
    <w:next w:val="a"/>
    <w:uiPriority w:val="99"/>
    <w:unhideWhenUsed/>
    <w:rsid w:val="009F00A1"/>
    <w:pPr>
      <w:spacing w:after="0"/>
    </w:pPr>
  </w:style>
  <w:style w:type="paragraph" w:styleId="af3">
    <w:name w:val="No Spacing"/>
    <w:basedOn w:val="a"/>
    <w:uiPriority w:val="1"/>
    <w:qFormat/>
    <w:rsid w:val="009F00A1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F00A1"/>
    <w:pPr>
      <w:ind w:left="720"/>
      <w:contextualSpacing/>
    </w:pPr>
  </w:style>
  <w:style w:type="paragraph" w:customStyle="1" w:styleId="ConsTitle">
    <w:name w:val="ConsTitle"/>
    <w:rsid w:val="005F28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0">
    <w:name w:val="Body Text Indent 3"/>
    <w:basedOn w:val="a"/>
    <w:link w:val="31"/>
    <w:rsid w:val="005F284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5F28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D7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3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32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D572C3A6B97ADDD31AEA82824AD2D50CE35E6C8FC74C3D36C744F67D09A57EB6252375B13Dx2M9K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VED_SPEC_MUN_SOBSTV</dc:creator>
  <cp:lastModifiedBy>Zam_glavy_Bobr</cp:lastModifiedBy>
  <cp:revision>14</cp:revision>
  <cp:lastPrinted>2025-06-26T12:42:00Z</cp:lastPrinted>
  <dcterms:created xsi:type="dcterms:W3CDTF">2025-04-18T14:01:00Z</dcterms:created>
  <dcterms:modified xsi:type="dcterms:W3CDTF">2025-07-02T07:22:00Z</dcterms:modified>
</cp:coreProperties>
</file>