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5E" w:rsidRPr="00EB10FE" w:rsidRDefault="00A6535E" w:rsidP="00EB10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10FE">
        <w:rPr>
          <w:rFonts w:ascii="Arial" w:hAnsi="Arial" w:cs="Arial"/>
          <w:b/>
          <w:bCs/>
          <w:sz w:val="24"/>
          <w:szCs w:val="24"/>
        </w:rPr>
        <w:t>П О С Т А Н О В Л Е Н И Е</w:t>
      </w:r>
    </w:p>
    <w:p w:rsidR="00EB10FE" w:rsidRDefault="00A6535E" w:rsidP="00EB10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10FE">
        <w:rPr>
          <w:rFonts w:ascii="Arial" w:hAnsi="Arial" w:cs="Arial"/>
          <w:b/>
          <w:bCs/>
          <w:sz w:val="24"/>
          <w:szCs w:val="24"/>
        </w:rPr>
        <w:t>АДМИНИСТРАЦИИ БОБРАВСКОГО СЕЛЬСКОГО ПОСЕЛЕНИЯ</w:t>
      </w:r>
    </w:p>
    <w:p w:rsidR="00A6535E" w:rsidRPr="00EB10FE" w:rsidRDefault="00A6535E" w:rsidP="00EB10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10FE">
        <w:rPr>
          <w:rFonts w:ascii="Arial" w:hAnsi="Arial" w:cs="Arial"/>
          <w:b/>
          <w:bCs/>
          <w:sz w:val="24"/>
          <w:szCs w:val="24"/>
        </w:rPr>
        <w:t>РАКИТЯНСКОГО РАЙОНА</w:t>
      </w:r>
    </w:p>
    <w:p w:rsidR="00A6535E" w:rsidRPr="00EB10FE" w:rsidRDefault="00A6535E" w:rsidP="00EB10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10FE">
        <w:rPr>
          <w:rFonts w:ascii="Arial" w:hAnsi="Arial" w:cs="Arial"/>
          <w:b/>
          <w:bCs/>
          <w:sz w:val="24"/>
          <w:szCs w:val="24"/>
        </w:rPr>
        <w:t>БЕЛГОРОДСКОЙ ОБЛАСТИ</w:t>
      </w:r>
    </w:p>
    <w:p w:rsidR="00A6535E" w:rsidRPr="00EB10FE" w:rsidRDefault="00A6535E" w:rsidP="00EB10FE">
      <w:pPr>
        <w:jc w:val="center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EB10FE">
        <w:rPr>
          <w:rFonts w:ascii="Arial" w:hAnsi="Arial" w:cs="Arial"/>
          <w:sz w:val="24"/>
          <w:szCs w:val="24"/>
          <w:lang w:eastAsia="en-US"/>
        </w:rPr>
        <w:t>Бобрава</w:t>
      </w:r>
      <w:proofErr w:type="spellEnd"/>
    </w:p>
    <w:p w:rsidR="00A6535E" w:rsidRPr="00EB10FE" w:rsidRDefault="00A6535E" w:rsidP="00A6535E">
      <w:pPr>
        <w:ind w:left="567"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A6535E" w:rsidRPr="00EB10FE" w:rsidRDefault="00EB10FE" w:rsidP="00A6535E">
      <w:pPr>
        <w:ind w:left="567"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A6535E" w:rsidRPr="00EB10FE" w:rsidRDefault="00A6535E" w:rsidP="00A6535E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EB10FE">
        <w:rPr>
          <w:rFonts w:ascii="Arial" w:hAnsi="Arial" w:cs="Arial"/>
          <w:sz w:val="24"/>
          <w:szCs w:val="24"/>
          <w:lang w:eastAsia="en-US"/>
        </w:rPr>
        <w:t>«11»</w:t>
      </w:r>
      <w:r w:rsidR="00EB1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B10FE">
        <w:rPr>
          <w:rFonts w:ascii="Arial" w:hAnsi="Arial" w:cs="Arial"/>
          <w:sz w:val="24"/>
          <w:szCs w:val="24"/>
          <w:lang w:eastAsia="en-US"/>
        </w:rPr>
        <w:t xml:space="preserve">февраля 2019 г.                                                                          </w:t>
      </w:r>
      <w:r w:rsidR="00EB10FE" w:rsidRPr="00EB10FE">
        <w:rPr>
          <w:rFonts w:ascii="Arial" w:hAnsi="Arial" w:cs="Arial"/>
          <w:sz w:val="24"/>
          <w:szCs w:val="24"/>
          <w:lang w:eastAsia="en-US"/>
        </w:rPr>
        <w:t xml:space="preserve">            </w:t>
      </w:r>
      <w:r w:rsidR="00EB10FE">
        <w:rPr>
          <w:rFonts w:ascii="Arial" w:hAnsi="Arial" w:cs="Arial"/>
          <w:sz w:val="24"/>
          <w:szCs w:val="24"/>
          <w:lang w:eastAsia="en-US"/>
        </w:rPr>
        <w:t xml:space="preserve">             </w:t>
      </w:r>
      <w:r w:rsidRPr="00EB10FE">
        <w:rPr>
          <w:rFonts w:ascii="Arial" w:hAnsi="Arial" w:cs="Arial"/>
          <w:sz w:val="24"/>
          <w:szCs w:val="24"/>
          <w:lang w:eastAsia="en-US"/>
        </w:rPr>
        <w:t xml:space="preserve">  №</w:t>
      </w:r>
      <w:r w:rsidR="00EB10FE" w:rsidRPr="00EB1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B10FE">
        <w:rPr>
          <w:rFonts w:ascii="Arial" w:hAnsi="Arial" w:cs="Arial"/>
          <w:sz w:val="24"/>
          <w:szCs w:val="24"/>
          <w:lang w:eastAsia="en-US"/>
        </w:rPr>
        <w:t>143</w:t>
      </w:r>
    </w:p>
    <w:p w:rsidR="00A6535E" w:rsidRPr="00EB10FE" w:rsidRDefault="00A6535E" w:rsidP="00A6535E">
      <w:pPr>
        <w:ind w:left="567" w:firstLine="567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A6535E" w:rsidRPr="00EB10FE" w:rsidRDefault="00A6535E" w:rsidP="00A6535E">
      <w:pPr>
        <w:autoSpaceDE w:val="0"/>
        <w:autoSpaceDN w:val="0"/>
        <w:adjustRightInd w:val="0"/>
        <w:jc w:val="center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A6535E" w:rsidRPr="00EB10FE" w:rsidRDefault="00A6535E" w:rsidP="00A6535E">
      <w:pPr>
        <w:autoSpaceDE w:val="0"/>
        <w:autoSpaceDN w:val="0"/>
        <w:adjustRightInd w:val="0"/>
        <w:jc w:val="center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A6535E" w:rsidRPr="00EB10FE" w:rsidRDefault="00A6535E" w:rsidP="00A6535E">
      <w:pPr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B10FE">
        <w:rPr>
          <w:rFonts w:ascii="Arial" w:eastAsia="MS Mincho" w:hAnsi="Arial" w:cs="Arial"/>
          <w:b/>
          <w:bCs/>
          <w:sz w:val="24"/>
          <w:szCs w:val="24"/>
          <w:lang w:eastAsia="ja-JP"/>
        </w:rPr>
        <w:t>О внесении изменений и дополнений</w:t>
      </w:r>
    </w:p>
    <w:p w:rsidR="00A6535E" w:rsidRPr="00EB10FE" w:rsidRDefault="00A6535E" w:rsidP="00A6535E">
      <w:pPr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B10FE">
        <w:rPr>
          <w:rFonts w:ascii="Arial" w:eastAsia="MS Mincho" w:hAnsi="Arial" w:cs="Arial"/>
          <w:b/>
          <w:bCs/>
          <w:sz w:val="24"/>
          <w:szCs w:val="24"/>
          <w:lang w:eastAsia="ja-JP"/>
        </w:rPr>
        <w:t>в      постановление    администрации</w:t>
      </w:r>
    </w:p>
    <w:p w:rsidR="00A6535E" w:rsidRPr="00EB10FE" w:rsidRDefault="00A6535E" w:rsidP="00A6535E">
      <w:pPr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B10FE">
        <w:rPr>
          <w:rFonts w:ascii="Arial" w:eastAsia="MS Mincho" w:hAnsi="Arial" w:cs="Arial"/>
          <w:b/>
          <w:bCs/>
          <w:sz w:val="24"/>
          <w:szCs w:val="24"/>
          <w:lang w:eastAsia="ja-JP"/>
        </w:rPr>
        <w:t>Бобравского сельского поселения</w:t>
      </w:r>
    </w:p>
    <w:p w:rsidR="00A6535E" w:rsidRPr="00EB10FE" w:rsidRDefault="00A6535E" w:rsidP="00A6535E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EB10F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от 21.11.2016 № 18 </w:t>
      </w:r>
      <w:r w:rsidRPr="00EB10FE">
        <w:rPr>
          <w:rFonts w:ascii="Arial" w:hAnsi="Arial" w:cs="Arial"/>
          <w:b/>
          <w:sz w:val="24"/>
          <w:szCs w:val="24"/>
          <w:lang w:eastAsia="en-US"/>
        </w:rPr>
        <w:t xml:space="preserve">«Об утверждении </w:t>
      </w:r>
    </w:p>
    <w:p w:rsidR="00A6535E" w:rsidRPr="00EB10FE" w:rsidRDefault="00A6535E" w:rsidP="00A6535E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EB10FE">
        <w:rPr>
          <w:rFonts w:ascii="Arial" w:hAnsi="Arial" w:cs="Arial"/>
          <w:b/>
          <w:sz w:val="24"/>
          <w:szCs w:val="24"/>
          <w:lang w:eastAsia="en-US"/>
        </w:rPr>
        <w:t xml:space="preserve">административных регламентов                </w:t>
      </w:r>
    </w:p>
    <w:p w:rsidR="00A6535E" w:rsidRPr="00EB10FE" w:rsidRDefault="00A6535E" w:rsidP="00A6535E">
      <w:pPr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B10FE">
        <w:rPr>
          <w:rFonts w:ascii="Arial" w:hAnsi="Arial" w:cs="Arial"/>
          <w:b/>
          <w:sz w:val="24"/>
          <w:szCs w:val="24"/>
          <w:lang w:eastAsia="en-US"/>
        </w:rPr>
        <w:t xml:space="preserve">предоставления муниципальных услуг» </w:t>
      </w:r>
    </w:p>
    <w:p w:rsidR="00A6535E" w:rsidRPr="00EB10FE" w:rsidRDefault="00A6535E" w:rsidP="00A6535E">
      <w:pPr>
        <w:ind w:left="567"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A6535E" w:rsidRPr="00EB10FE" w:rsidRDefault="00A6535E" w:rsidP="00A6535E">
      <w:pPr>
        <w:ind w:left="567"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A6535E" w:rsidRPr="00EB10FE" w:rsidRDefault="00A6535E" w:rsidP="00A6535E">
      <w:pPr>
        <w:ind w:left="567"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A6535E" w:rsidRPr="00EB10FE" w:rsidRDefault="00A6535E" w:rsidP="00A6535E">
      <w:pPr>
        <w:pStyle w:val="1"/>
        <w:ind w:firstLine="709"/>
        <w:jc w:val="both"/>
        <w:rPr>
          <w:rFonts w:ascii="Arial" w:hAnsi="Arial" w:cs="Arial"/>
          <w:bCs/>
          <w:kern w:val="36"/>
          <w:szCs w:val="24"/>
        </w:rPr>
      </w:pPr>
      <w:r w:rsidRPr="00EB10FE">
        <w:rPr>
          <w:rFonts w:ascii="Arial" w:hAnsi="Arial" w:cs="Arial"/>
          <w:szCs w:val="24"/>
          <w:lang w:eastAsia="en-US"/>
        </w:rPr>
        <w:t xml:space="preserve"> В соответствии с</w:t>
      </w:r>
      <w:r w:rsidRPr="00EB10FE">
        <w:rPr>
          <w:rFonts w:ascii="Arial" w:hAnsi="Arial" w:cs="Arial"/>
          <w:szCs w:val="24"/>
        </w:rPr>
        <w:t xml:space="preserve"> Земельным кодексом Российской Федерации, Федеральными законами от 03.07.2016 № 361-ФЗ   «О внесении изменений в отдельные законодательные акты Российской Федерации и признании утратившими силу отдельных законодательных актов (положений законодательных актов) Российской Федерации», от 29.07.2017 № 217-ФЗ  </w:t>
      </w:r>
      <w:r w:rsidRPr="00EB10FE">
        <w:rPr>
          <w:rFonts w:ascii="Arial" w:hAnsi="Arial" w:cs="Arial"/>
          <w:bCs/>
          <w:kern w:val="36"/>
          <w:szCs w:val="24"/>
        </w:rPr>
        <w:t>"О ведении   гражданами   садоводства  и   огородничества   для собственных нужд   и о внесении изменений в отдельные законодательные акты Российской Федерации</w:t>
      </w:r>
      <w:bookmarkStart w:id="0" w:name="dst100005"/>
      <w:bookmarkEnd w:id="0"/>
      <w:r w:rsidRPr="00EB10FE">
        <w:rPr>
          <w:rFonts w:ascii="Arial" w:hAnsi="Arial" w:cs="Arial"/>
          <w:bCs/>
          <w:kern w:val="36"/>
          <w:szCs w:val="24"/>
        </w:rPr>
        <w:t xml:space="preserve">», </w:t>
      </w:r>
      <w:r w:rsidRPr="00EB10FE">
        <w:rPr>
          <w:rFonts w:ascii="Arial" w:hAnsi="Arial" w:cs="Arial"/>
          <w:szCs w:val="24"/>
          <w:lang w:eastAsia="en-US"/>
        </w:rPr>
        <w:t>администрация    Бобравского    сельского  поселения</w:t>
      </w:r>
      <w:r w:rsidR="00230FEA" w:rsidRPr="00EB10FE">
        <w:rPr>
          <w:rFonts w:ascii="Arial" w:hAnsi="Arial" w:cs="Arial"/>
          <w:szCs w:val="24"/>
          <w:lang w:eastAsia="en-US"/>
        </w:rPr>
        <w:t xml:space="preserve"> </w:t>
      </w:r>
      <w:r w:rsidRPr="00EB10FE">
        <w:rPr>
          <w:rFonts w:ascii="Arial" w:hAnsi="Arial" w:cs="Arial"/>
          <w:szCs w:val="24"/>
          <w:lang w:eastAsia="en-US"/>
        </w:rPr>
        <w:t xml:space="preserve"> </w:t>
      </w:r>
      <w:r w:rsidRPr="00EB10FE">
        <w:rPr>
          <w:rFonts w:ascii="Arial" w:hAnsi="Arial" w:cs="Arial"/>
          <w:b/>
          <w:szCs w:val="24"/>
          <w:lang w:eastAsia="en-US"/>
        </w:rPr>
        <w:t>п о с т а н о в л я е т:</w:t>
      </w:r>
    </w:p>
    <w:p w:rsidR="00A6535E" w:rsidRPr="00EB10FE" w:rsidRDefault="00A6535E" w:rsidP="00A6535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B10FE">
        <w:rPr>
          <w:rFonts w:ascii="Arial" w:hAnsi="Arial" w:cs="Arial"/>
          <w:sz w:val="24"/>
          <w:szCs w:val="24"/>
          <w:lang w:eastAsia="en-US"/>
        </w:rPr>
        <w:t>1. В подпункте 3 пункта 2.6. Административного регламента «Выдача разрешения на использование земель или земельных участков, находящиеся в муниципальной собственности Бобравского сельского поселения Ракитянского района без предоставления земельного участка и установления сервитута на территории Бобравского сельского поселения муниципального района «Ракитянский район» (приложение № 1) слова «</w:t>
      </w:r>
      <w:r w:rsidRPr="00EB10FE">
        <w:rPr>
          <w:rFonts w:ascii="Arial" w:hAnsi="Arial" w:cs="Arial"/>
          <w:sz w:val="24"/>
          <w:szCs w:val="24"/>
        </w:rPr>
        <w:t>государственного кадастра недвижимости»</w:t>
      </w:r>
      <w:r w:rsidRPr="00EB10FE">
        <w:rPr>
          <w:rFonts w:ascii="Arial" w:hAnsi="Arial" w:cs="Arial"/>
          <w:sz w:val="24"/>
          <w:szCs w:val="24"/>
          <w:lang w:eastAsia="en-US"/>
        </w:rPr>
        <w:t xml:space="preserve"> заменить на слова «</w:t>
      </w:r>
      <w:r w:rsidRPr="00EB10FE">
        <w:rPr>
          <w:rFonts w:ascii="Arial" w:hAnsi="Arial" w:cs="Arial"/>
          <w:sz w:val="24"/>
          <w:szCs w:val="24"/>
        </w:rPr>
        <w:t>Единого государственного реестра недвижимости»;</w:t>
      </w:r>
    </w:p>
    <w:p w:rsidR="00A6535E" w:rsidRPr="00EB10FE" w:rsidRDefault="00A6535E" w:rsidP="00A6535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B10FE">
        <w:rPr>
          <w:rFonts w:ascii="Arial" w:hAnsi="Arial" w:cs="Arial"/>
          <w:sz w:val="24"/>
          <w:szCs w:val="24"/>
        </w:rPr>
        <w:t>- подпункт 1 п. 2.6.5. изложить в следующей редакции «</w:t>
      </w:r>
      <w:r w:rsidRPr="00EB10FE">
        <w:rPr>
          <w:rFonts w:ascii="Arial" w:eastAsiaTheme="minorHAnsi" w:hAnsi="Arial" w:cs="Arial"/>
          <w:sz w:val="24"/>
          <w:szCs w:val="24"/>
          <w:lang w:eastAsia="en-US"/>
        </w:rPr>
        <w:t>выписка из Единого государственного реестра недвижимости об объекте недвижимости»;</w:t>
      </w:r>
    </w:p>
    <w:p w:rsidR="00A6535E" w:rsidRPr="00EB10FE" w:rsidRDefault="00A6535E" w:rsidP="00A6535E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10FE">
        <w:rPr>
          <w:rFonts w:ascii="Arial" w:hAnsi="Arial" w:cs="Arial"/>
          <w:sz w:val="24"/>
          <w:szCs w:val="24"/>
        </w:rPr>
        <w:t>- подпункт 2 пункта 2.6.5. признать утратившим силу;</w:t>
      </w:r>
    </w:p>
    <w:p w:rsidR="00A6535E" w:rsidRPr="00EB10FE" w:rsidRDefault="00A6535E" w:rsidP="00A653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B10FE">
        <w:rPr>
          <w:rFonts w:ascii="Arial" w:hAnsi="Arial" w:cs="Arial"/>
          <w:sz w:val="24"/>
          <w:szCs w:val="24"/>
        </w:rPr>
        <w:t>- в пункте 2.6.11 слова «ЕГРП» заменить на слова «ЕГРН»;</w:t>
      </w:r>
    </w:p>
    <w:p w:rsidR="00A6535E" w:rsidRPr="00EB10FE" w:rsidRDefault="00A6535E" w:rsidP="00A653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B10FE">
        <w:rPr>
          <w:rFonts w:ascii="Arial" w:hAnsi="Arial" w:cs="Arial"/>
          <w:sz w:val="24"/>
          <w:szCs w:val="24"/>
        </w:rPr>
        <w:t xml:space="preserve">2. </w:t>
      </w:r>
      <w:r w:rsidRPr="00EB10FE">
        <w:rPr>
          <w:rFonts w:ascii="Arial" w:hAnsi="Arial" w:cs="Arial"/>
          <w:sz w:val="24"/>
          <w:szCs w:val="24"/>
          <w:lang w:eastAsia="en-US"/>
        </w:rPr>
        <w:t>В пункте 2.6.2. Административного регламента «Заключение</w:t>
      </w:r>
      <w:r w:rsidRPr="00EB10FE">
        <w:rPr>
          <w:rFonts w:ascii="Arial" w:hAnsi="Arial" w:cs="Arial"/>
          <w:sz w:val="24"/>
          <w:szCs w:val="24"/>
        </w:rPr>
        <w:t xml:space="preserve"> </w:t>
      </w:r>
      <w:r w:rsidRPr="00EB10FE">
        <w:rPr>
          <w:rFonts w:ascii="Arial" w:hAnsi="Arial" w:cs="Arial"/>
          <w:sz w:val="24"/>
          <w:szCs w:val="24"/>
          <w:lang w:eastAsia="en-US"/>
        </w:rPr>
        <w:t>соглашения о перераспределении земель и (или) земельных участков, находящиеся в муниципальной собственности Бобравского сельского поселения Ракитянского района и земельных участков, находящихся в частной собственности на территории Бобравского сельского поселения Ракитянского района» (приложение № 2) слова «</w:t>
      </w:r>
      <w:r w:rsidRPr="00EB10FE">
        <w:rPr>
          <w:rFonts w:ascii="Arial" w:hAnsi="Arial" w:cs="Arial"/>
          <w:sz w:val="24"/>
          <w:szCs w:val="24"/>
        </w:rPr>
        <w:t>Едином государственном реестре прав на недвижимое имущество и сделок с ним» заменить на слова «</w:t>
      </w:r>
      <w:r w:rsidRPr="00EB10FE">
        <w:rPr>
          <w:rFonts w:ascii="Arial" w:hAnsi="Arial" w:cs="Arial"/>
          <w:bCs/>
          <w:iCs/>
          <w:sz w:val="24"/>
          <w:szCs w:val="24"/>
        </w:rPr>
        <w:t>Едином государственном реестре недвижимости»</w:t>
      </w:r>
      <w:r w:rsidRPr="00EB10FE">
        <w:rPr>
          <w:rFonts w:ascii="Arial" w:hAnsi="Arial" w:cs="Arial"/>
          <w:sz w:val="24"/>
          <w:szCs w:val="24"/>
          <w:lang w:eastAsia="en-US"/>
        </w:rPr>
        <w:t>;</w:t>
      </w:r>
    </w:p>
    <w:p w:rsidR="00A6535E" w:rsidRPr="00EB10FE" w:rsidRDefault="00A6535E" w:rsidP="00A653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B10FE">
        <w:rPr>
          <w:rFonts w:ascii="Arial" w:hAnsi="Arial" w:cs="Arial"/>
          <w:sz w:val="24"/>
          <w:szCs w:val="24"/>
          <w:lang w:eastAsia="en-US"/>
        </w:rPr>
        <w:t>- в подпункте 3  пункта 2.6.11 слова «ЕГРП» заменить на слова «ЕГРН»; слова «</w:t>
      </w:r>
      <w:r w:rsidRPr="00EB10FE">
        <w:rPr>
          <w:rFonts w:ascii="Arial" w:hAnsi="Arial" w:cs="Arial"/>
          <w:sz w:val="24"/>
          <w:szCs w:val="24"/>
        </w:rPr>
        <w:t xml:space="preserve">Федеральный закон «О государственном кадастре недвижимости» заменить на слова «Федеральный </w:t>
      </w:r>
      <w:r w:rsidR="00230FEA" w:rsidRPr="00EB10FE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EB10FE">
          <w:rPr>
            <w:rStyle w:val="a4"/>
            <w:rFonts w:ascii="Arial" w:hAnsi="Arial" w:cs="Arial"/>
            <w:color w:val="auto"/>
            <w:sz w:val="24"/>
            <w:szCs w:val="24"/>
          </w:rPr>
          <w:t>закон</w:t>
        </w:r>
      </w:hyperlink>
      <w:r w:rsidRPr="00EB10FE">
        <w:rPr>
          <w:rFonts w:ascii="Arial" w:hAnsi="Arial" w:cs="Arial"/>
          <w:sz w:val="24"/>
          <w:szCs w:val="24"/>
        </w:rPr>
        <w:t xml:space="preserve"> «О государственной регистрации недвижимости»</w:t>
      </w:r>
    </w:p>
    <w:p w:rsidR="00A6535E" w:rsidRPr="00EB10FE" w:rsidRDefault="00A6535E" w:rsidP="00A653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B10FE">
        <w:rPr>
          <w:rFonts w:ascii="Arial" w:hAnsi="Arial" w:cs="Arial"/>
          <w:sz w:val="24"/>
          <w:szCs w:val="24"/>
        </w:rPr>
        <w:t>- в подпункте 10 пункта 2.8.1 слова «</w:t>
      </w:r>
      <w:hyperlink r:id="rId5" w:history="1">
        <w:r w:rsidRPr="00EB10FE">
          <w:rPr>
            <w:rStyle w:val="a5"/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 w:rsidRPr="00EB10FE">
        <w:rPr>
          <w:rFonts w:ascii="Arial" w:hAnsi="Arial" w:cs="Arial"/>
          <w:sz w:val="24"/>
          <w:szCs w:val="24"/>
        </w:rPr>
        <w:t xml:space="preserve"> «О государственном кадастре недвижимости» заменить на слова «Федеральным </w:t>
      </w:r>
      <w:hyperlink r:id="rId6" w:history="1">
        <w:r w:rsidRPr="00EB10FE">
          <w:rPr>
            <w:rStyle w:val="a4"/>
            <w:rFonts w:ascii="Arial" w:hAnsi="Arial" w:cs="Arial"/>
            <w:color w:val="auto"/>
            <w:sz w:val="24"/>
            <w:szCs w:val="24"/>
          </w:rPr>
          <w:t>законом</w:t>
        </w:r>
      </w:hyperlink>
      <w:r w:rsidRPr="00EB10FE">
        <w:rPr>
          <w:rFonts w:ascii="Arial" w:hAnsi="Arial" w:cs="Arial"/>
          <w:sz w:val="24"/>
          <w:szCs w:val="24"/>
        </w:rPr>
        <w:t xml:space="preserve"> «О государственной регистрации недвижимости»;</w:t>
      </w:r>
    </w:p>
    <w:p w:rsidR="00A6535E" w:rsidRPr="00EB10FE" w:rsidRDefault="00A6535E" w:rsidP="00A653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B10FE">
        <w:rPr>
          <w:rFonts w:ascii="Arial" w:hAnsi="Arial" w:cs="Arial"/>
          <w:sz w:val="24"/>
          <w:szCs w:val="24"/>
        </w:rPr>
        <w:lastRenderedPageBreak/>
        <w:t>3. Подпункт 5 п. 2.6 Административного регламента «Предварительное согласование предоставления земельного участка, находящегося в муниципальной собственности на территории Бобравского сельского поселения муниципального района «Ракитянский район» Белгородской области» (приложение №4) изложить в следующей редакции:</w:t>
      </w:r>
    </w:p>
    <w:p w:rsidR="00A6535E" w:rsidRPr="00EB10FE" w:rsidRDefault="00A6535E" w:rsidP="00A6535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B10FE">
        <w:rPr>
          <w:rFonts w:ascii="Arial" w:hAnsi="Arial" w:cs="Arial"/>
          <w:sz w:val="24"/>
          <w:szCs w:val="24"/>
        </w:rPr>
        <w:t>«</w:t>
      </w:r>
      <w:r w:rsidRPr="00EB10FE">
        <w:rPr>
          <w:rFonts w:ascii="Arial" w:eastAsiaTheme="minorHAnsi" w:hAnsi="Arial" w:cs="Arial"/>
          <w:sz w:val="24"/>
          <w:szCs w:val="24"/>
          <w:lang w:eastAsia="en-US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товариществу»;</w:t>
      </w:r>
    </w:p>
    <w:p w:rsidR="00A6535E" w:rsidRPr="00EB10FE" w:rsidRDefault="00A6535E" w:rsidP="00A6535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B10FE">
        <w:rPr>
          <w:rFonts w:ascii="Arial" w:eastAsiaTheme="minorHAnsi" w:hAnsi="Arial" w:cs="Arial"/>
          <w:sz w:val="24"/>
          <w:szCs w:val="24"/>
          <w:lang w:eastAsia="en-US"/>
        </w:rPr>
        <w:t xml:space="preserve">- в </w:t>
      </w:r>
      <w:proofErr w:type="spellStart"/>
      <w:r w:rsidRPr="00EB10FE">
        <w:rPr>
          <w:rFonts w:ascii="Arial" w:eastAsiaTheme="minorHAnsi" w:hAnsi="Arial" w:cs="Arial"/>
          <w:sz w:val="24"/>
          <w:szCs w:val="24"/>
          <w:lang w:eastAsia="en-US"/>
        </w:rPr>
        <w:t>абз</w:t>
      </w:r>
      <w:proofErr w:type="spellEnd"/>
      <w:r w:rsidRPr="00EB10FE">
        <w:rPr>
          <w:rFonts w:ascii="Arial" w:eastAsiaTheme="minorHAnsi" w:hAnsi="Arial" w:cs="Arial"/>
          <w:sz w:val="24"/>
          <w:szCs w:val="24"/>
          <w:lang w:eastAsia="en-US"/>
        </w:rPr>
        <w:t>. 4 пункта 2.6.2 слова «</w:t>
      </w:r>
      <w:r w:rsidRPr="00EB10FE">
        <w:rPr>
          <w:rFonts w:ascii="Arial" w:hAnsi="Arial" w:cs="Arial"/>
          <w:sz w:val="24"/>
          <w:szCs w:val="24"/>
        </w:rPr>
        <w:t xml:space="preserve">Федеральным </w:t>
      </w:r>
      <w:hyperlink r:id="rId7" w:tooltip="Федеральный закон от 24.07.2007 N 221-ФЗ (ред. от 29.12.2014) &quot;О государственном кадастре недвижимости&quot;{КонсультантПлюс}" w:history="1">
        <w:r w:rsidRPr="00EB10FE">
          <w:rPr>
            <w:rStyle w:val="a4"/>
            <w:rFonts w:ascii="Arial" w:hAnsi="Arial" w:cs="Arial"/>
            <w:color w:val="auto"/>
            <w:sz w:val="24"/>
            <w:szCs w:val="24"/>
          </w:rPr>
          <w:t>законом</w:t>
        </w:r>
      </w:hyperlink>
      <w:r w:rsidRPr="00EB10FE">
        <w:rPr>
          <w:rFonts w:ascii="Arial" w:hAnsi="Arial" w:cs="Arial"/>
          <w:sz w:val="24"/>
          <w:szCs w:val="24"/>
        </w:rPr>
        <w:t xml:space="preserve"> «О государственном кадастре недвижимости» заменить на слова «</w:t>
      </w:r>
      <w:r w:rsidRPr="00EB10FE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Федеральным </w:t>
      </w:r>
      <w:hyperlink r:id="rId8" w:history="1">
        <w:r w:rsidRPr="00EB10FE">
          <w:rPr>
            <w:rStyle w:val="a4"/>
            <w:rFonts w:ascii="Arial" w:eastAsiaTheme="minorHAnsi" w:hAnsi="Arial" w:cs="Arial"/>
            <w:color w:val="auto"/>
            <w:sz w:val="24"/>
            <w:szCs w:val="24"/>
            <w:lang w:eastAsia="en-US"/>
          </w:rPr>
          <w:t>законом</w:t>
        </w:r>
      </w:hyperlink>
      <w:r w:rsidRPr="00EB10FE">
        <w:rPr>
          <w:rFonts w:ascii="Arial" w:eastAsiaTheme="minorHAnsi" w:hAnsi="Arial" w:cs="Arial"/>
          <w:sz w:val="24"/>
          <w:szCs w:val="24"/>
          <w:lang w:eastAsia="en-US"/>
        </w:rPr>
        <w:t xml:space="preserve"> «О государственной регистрации недвижимости»;</w:t>
      </w:r>
    </w:p>
    <w:p w:rsidR="00A6535E" w:rsidRPr="00EB10FE" w:rsidRDefault="00A6535E" w:rsidP="00A6535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B10FE">
        <w:rPr>
          <w:rFonts w:ascii="Arial" w:eastAsiaTheme="minorHAnsi" w:hAnsi="Arial" w:cs="Arial"/>
          <w:sz w:val="24"/>
          <w:szCs w:val="24"/>
          <w:lang w:eastAsia="en-US"/>
        </w:rPr>
        <w:t xml:space="preserve">- в </w:t>
      </w:r>
      <w:proofErr w:type="spellStart"/>
      <w:r w:rsidRPr="00EB10FE">
        <w:rPr>
          <w:rFonts w:ascii="Arial" w:eastAsiaTheme="minorHAnsi" w:hAnsi="Arial" w:cs="Arial"/>
          <w:sz w:val="24"/>
          <w:szCs w:val="24"/>
          <w:lang w:eastAsia="en-US"/>
        </w:rPr>
        <w:t>абз</w:t>
      </w:r>
      <w:proofErr w:type="spellEnd"/>
      <w:r w:rsidRPr="00EB10FE">
        <w:rPr>
          <w:rFonts w:ascii="Arial" w:eastAsiaTheme="minorHAnsi" w:hAnsi="Arial" w:cs="Arial"/>
          <w:sz w:val="24"/>
          <w:szCs w:val="24"/>
          <w:lang w:eastAsia="en-US"/>
        </w:rPr>
        <w:t>. 8 пункта 2.6.2 слова «</w:t>
      </w:r>
      <w:r w:rsidRPr="00EB10FE">
        <w:rPr>
          <w:rStyle w:val="blk"/>
          <w:rFonts w:ascii="Arial" w:hAnsi="Arial" w:cs="Arial"/>
          <w:sz w:val="24"/>
          <w:szCs w:val="24"/>
        </w:rPr>
        <w:t>государственный кадастр недвижимости» заменить на слова «</w:t>
      </w:r>
      <w:r w:rsidRPr="00EB10FE">
        <w:rPr>
          <w:rFonts w:ascii="Arial" w:eastAsiaTheme="minorHAnsi" w:hAnsi="Arial" w:cs="Arial"/>
          <w:sz w:val="24"/>
          <w:szCs w:val="24"/>
          <w:lang w:eastAsia="en-US"/>
        </w:rPr>
        <w:t>Единый государственный реестр недвижимости»;</w:t>
      </w:r>
    </w:p>
    <w:p w:rsidR="00A6535E" w:rsidRPr="00EB10FE" w:rsidRDefault="00A6535E" w:rsidP="00A653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B10FE">
        <w:rPr>
          <w:rFonts w:ascii="Arial" w:eastAsiaTheme="minorHAnsi" w:hAnsi="Arial" w:cs="Arial"/>
          <w:sz w:val="24"/>
          <w:szCs w:val="24"/>
          <w:lang w:eastAsia="en-US"/>
        </w:rPr>
        <w:t>-в подпункте 3 пункта 2.6.5</w:t>
      </w:r>
      <w:r w:rsidRPr="00EB10FE">
        <w:rPr>
          <w:rFonts w:ascii="Arial" w:hAnsi="Arial" w:cs="Arial"/>
          <w:sz w:val="24"/>
          <w:szCs w:val="24"/>
          <w:lang w:eastAsia="en-US"/>
        </w:rPr>
        <w:t xml:space="preserve"> слова «ЕГРП» заменить на слова «ЕГРН»;</w:t>
      </w:r>
    </w:p>
    <w:p w:rsidR="00A6535E" w:rsidRPr="00EB10FE" w:rsidRDefault="00A6535E" w:rsidP="00A653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B10FE">
        <w:rPr>
          <w:rFonts w:ascii="Arial" w:hAnsi="Arial" w:cs="Arial"/>
          <w:sz w:val="24"/>
          <w:szCs w:val="24"/>
          <w:lang w:eastAsia="en-US"/>
        </w:rPr>
        <w:t>- в подпункте 4 пункта 2.6.5 слова «ЕГРП» заменить на слова «ЕГРН»; слова «</w:t>
      </w:r>
      <w:r w:rsidRPr="00EB10FE">
        <w:rPr>
          <w:rFonts w:ascii="Arial" w:hAnsi="Arial" w:cs="Arial"/>
          <w:sz w:val="24"/>
          <w:szCs w:val="24"/>
        </w:rPr>
        <w:t xml:space="preserve">Федеральный закон «О государственном кадастре недвижимости» заменить на слова «Федеральный </w:t>
      </w:r>
      <w:hyperlink r:id="rId9" w:history="1">
        <w:r w:rsidRPr="00EB10FE">
          <w:rPr>
            <w:rStyle w:val="a4"/>
            <w:rFonts w:ascii="Arial" w:hAnsi="Arial" w:cs="Arial"/>
            <w:color w:val="auto"/>
            <w:sz w:val="24"/>
            <w:szCs w:val="24"/>
          </w:rPr>
          <w:t>закон</w:t>
        </w:r>
      </w:hyperlink>
      <w:r w:rsidRPr="00EB10FE">
        <w:rPr>
          <w:rFonts w:ascii="Arial" w:hAnsi="Arial" w:cs="Arial"/>
          <w:sz w:val="24"/>
          <w:szCs w:val="24"/>
        </w:rPr>
        <w:t xml:space="preserve"> «О государственной регистрации недвижимости»;</w:t>
      </w:r>
    </w:p>
    <w:p w:rsidR="00A6535E" w:rsidRPr="00EB10FE" w:rsidRDefault="00A6535E" w:rsidP="00A6535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B10FE">
        <w:rPr>
          <w:rFonts w:ascii="Arial" w:eastAsiaTheme="minorHAnsi" w:hAnsi="Arial" w:cs="Arial"/>
          <w:sz w:val="24"/>
          <w:szCs w:val="24"/>
          <w:lang w:eastAsia="en-US"/>
        </w:rPr>
        <w:t xml:space="preserve">- в подпункте 6 пункта 2.6.5 </w:t>
      </w:r>
      <w:r w:rsidRPr="00EB10FE">
        <w:rPr>
          <w:rFonts w:ascii="Arial" w:hAnsi="Arial" w:cs="Arial"/>
          <w:sz w:val="24"/>
          <w:szCs w:val="24"/>
          <w:lang w:eastAsia="en-US"/>
        </w:rPr>
        <w:t>слова «ЕГРП» заменить на слова «ЕГРН»;</w:t>
      </w:r>
    </w:p>
    <w:p w:rsidR="00A6535E" w:rsidRPr="00EB10FE" w:rsidRDefault="00A6535E" w:rsidP="00A6535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B10FE">
        <w:rPr>
          <w:rFonts w:ascii="Arial" w:eastAsiaTheme="minorHAnsi" w:hAnsi="Arial" w:cs="Arial"/>
          <w:sz w:val="24"/>
          <w:szCs w:val="24"/>
          <w:lang w:eastAsia="en-US"/>
        </w:rPr>
        <w:t>- в подпункте 3 пункта 2.8.3 цифры «15» заменить цифрами «14.1»;</w:t>
      </w:r>
    </w:p>
    <w:p w:rsidR="00A6535E" w:rsidRPr="00EB10FE" w:rsidRDefault="00A6535E" w:rsidP="00A6535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B10FE">
        <w:rPr>
          <w:rFonts w:ascii="Arial" w:eastAsiaTheme="minorHAnsi" w:hAnsi="Arial" w:cs="Arial"/>
          <w:sz w:val="24"/>
          <w:szCs w:val="24"/>
          <w:lang w:eastAsia="en-US"/>
        </w:rPr>
        <w:t>- в подпункте 4 пункта 2.8.3 слова «</w:t>
      </w:r>
      <w:r w:rsidRPr="00EB10FE">
        <w:rPr>
          <w:rFonts w:ascii="Arial" w:hAnsi="Arial" w:cs="Arial"/>
          <w:sz w:val="24"/>
          <w:szCs w:val="24"/>
        </w:rPr>
        <w:t xml:space="preserve">Федеральным </w:t>
      </w:r>
      <w:hyperlink r:id="rId10" w:tooltip="Федеральный закон от 24.07.2007 N 221-ФЗ (ред. от 29.12.2014) &quot;О государственном кадастре недвижимости&quot;{КонсультантПлюс}" w:history="1">
        <w:r w:rsidRPr="00EB10FE">
          <w:rPr>
            <w:rStyle w:val="a4"/>
            <w:rFonts w:ascii="Arial" w:hAnsi="Arial" w:cs="Arial"/>
            <w:color w:val="auto"/>
            <w:sz w:val="24"/>
            <w:szCs w:val="24"/>
          </w:rPr>
          <w:t>законом</w:t>
        </w:r>
      </w:hyperlink>
      <w:r w:rsidRPr="00EB10FE">
        <w:rPr>
          <w:rFonts w:ascii="Arial" w:hAnsi="Arial" w:cs="Arial"/>
          <w:sz w:val="24"/>
          <w:szCs w:val="24"/>
        </w:rPr>
        <w:t xml:space="preserve"> «О государственном кадастре недвижимости» заменить  на слова «</w:t>
      </w:r>
      <w:r w:rsidRPr="00EB10FE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Федеральным </w:t>
      </w:r>
      <w:hyperlink r:id="rId11" w:history="1">
        <w:r w:rsidRPr="00EB10FE">
          <w:rPr>
            <w:rStyle w:val="a4"/>
            <w:rFonts w:ascii="Arial" w:eastAsiaTheme="minorHAnsi" w:hAnsi="Arial" w:cs="Arial"/>
            <w:color w:val="auto"/>
            <w:sz w:val="24"/>
            <w:szCs w:val="24"/>
            <w:lang w:eastAsia="en-US"/>
          </w:rPr>
          <w:t>законом</w:t>
        </w:r>
      </w:hyperlink>
      <w:r w:rsidRPr="00EB10FE">
        <w:rPr>
          <w:rFonts w:ascii="Arial" w:eastAsiaTheme="minorHAnsi" w:hAnsi="Arial" w:cs="Arial"/>
          <w:sz w:val="24"/>
          <w:szCs w:val="24"/>
          <w:lang w:eastAsia="en-US"/>
        </w:rPr>
        <w:t xml:space="preserve"> «О государственной регистрации недвижимости»;</w:t>
      </w:r>
    </w:p>
    <w:p w:rsidR="00A6535E" w:rsidRPr="00EB10FE" w:rsidRDefault="00A6535E" w:rsidP="00A6535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B10FE">
        <w:rPr>
          <w:rFonts w:ascii="Arial" w:eastAsiaTheme="minorHAnsi" w:hAnsi="Arial" w:cs="Arial"/>
          <w:sz w:val="24"/>
          <w:szCs w:val="24"/>
          <w:lang w:eastAsia="en-US"/>
        </w:rPr>
        <w:t xml:space="preserve">- в  абз.4 подпункта 1 пункта 3.5.3 слова </w:t>
      </w:r>
      <w:r w:rsidRPr="00EB10FE">
        <w:rPr>
          <w:rFonts w:ascii="Arial" w:hAnsi="Arial" w:cs="Arial"/>
          <w:sz w:val="24"/>
          <w:szCs w:val="24"/>
        </w:rPr>
        <w:t xml:space="preserve">«государственный кадастр недвижимости» </w:t>
      </w:r>
      <w:proofErr w:type="gramStart"/>
      <w:r w:rsidRPr="00EB10FE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EB10FE">
        <w:rPr>
          <w:rFonts w:ascii="Arial" w:hAnsi="Arial" w:cs="Arial"/>
          <w:sz w:val="24"/>
          <w:szCs w:val="24"/>
        </w:rPr>
        <w:t xml:space="preserve"> «</w:t>
      </w:r>
      <w:r w:rsidRPr="00EB10FE">
        <w:rPr>
          <w:rFonts w:ascii="Arial" w:eastAsiaTheme="minorHAnsi" w:hAnsi="Arial" w:cs="Arial"/>
          <w:sz w:val="24"/>
          <w:szCs w:val="24"/>
          <w:lang w:eastAsia="en-US"/>
        </w:rPr>
        <w:t>Единый государственный реестр недвижимости»</w:t>
      </w:r>
    </w:p>
    <w:p w:rsidR="00A6535E" w:rsidRPr="00EB10FE" w:rsidRDefault="00A6535E" w:rsidP="00A6535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A6535E" w:rsidRPr="00EB10FE" w:rsidRDefault="00A6535E" w:rsidP="00A6535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B10FE">
        <w:rPr>
          <w:rFonts w:ascii="Arial" w:hAnsi="Arial" w:cs="Arial"/>
          <w:sz w:val="24"/>
          <w:szCs w:val="24"/>
          <w:lang w:eastAsia="en-US"/>
        </w:rPr>
        <w:t>-в подпункте 5 пункта 3.5.3 слова «</w:t>
      </w:r>
      <w:r w:rsidRPr="00EB10FE">
        <w:rPr>
          <w:rFonts w:ascii="Arial" w:hAnsi="Arial" w:cs="Arial"/>
          <w:sz w:val="24"/>
          <w:szCs w:val="24"/>
        </w:rPr>
        <w:t xml:space="preserve">Федеральный закон «О государственном кадастре недвижимости» заменить на слова «Федеральный </w:t>
      </w:r>
      <w:hyperlink r:id="rId12" w:history="1">
        <w:r w:rsidRPr="00EB10FE">
          <w:rPr>
            <w:rStyle w:val="a4"/>
            <w:rFonts w:ascii="Arial" w:hAnsi="Arial" w:cs="Arial"/>
            <w:color w:val="auto"/>
            <w:sz w:val="24"/>
            <w:szCs w:val="24"/>
          </w:rPr>
          <w:t>закон</w:t>
        </w:r>
      </w:hyperlink>
      <w:r w:rsidRPr="00EB10FE">
        <w:rPr>
          <w:rFonts w:ascii="Arial" w:hAnsi="Arial" w:cs="Arial"/>
          <w:sz w:val="24"/>
          <w:szCs w:val="24"/>
        </w:rPr>
        <w:t xml:space="preserve"> «О государственной регистрации недвижимости».</w:t>
      </w:r>
    </w:p>
    <w:p w:rsidR="00A6535E" w:rsidRPr="00EB10FE" w:rsidRDefault="00A6535E" w:rsidP="00A6535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B10FE">
        <w:rPr>
          <w:rFonts w:ascii="Arial" w:hAnsi="Arial" w:cs="Arial"/>
          <w:sz w:val="24"/>
          <w:szCs w:val="24"/>
          <w:lang w:eastAsia="en-US"/>
        </w:rPr>
        <w:t>4. В пункте 2.6.10 Административного регламента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Бобравского сельского поселения Ракитянского района без проведения торгов» (приложение № 5) слова «ЕГРП» заменить на слова «ЕГРН»;</w:t>
      </w:r>
    </w:p>
    <w:p w:rsidR="00A6535E" w:rsidRPr="00EB10FE" w:rsidRDefault="00A6535E" w:rsidP="00A6535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B10FE">
        <w:rPr>
          <w:rFonts w:ascii="Arial" w:hAnsi="Arial" w:cs="Arial"/>
          <w:sz w:val="24"/>
          <w:szCs w:val="24"/>
          <w:lang w:eastAsia="en-US"/>
        </w:rPr>
        <w:t>Подпункт 4 пункта 2.8 изложить в следующей редакции:</w:t>
      </w:r>
    </w:p>
    <w:p w:rsidR="00A6535E" w:rsidRPr="00EB10FE" w:rsidRDefault="00A6535E" w:rsidP="00A6535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B10FE">
        <w:rPr>
          <w:rFonts w:ascii="Arial" w:hAnsi="Arial" w:cs="Arial"/>
          <w:sz w:val="24"/>
          <w:szCs w:val="24"/>
          <w:lang w:eastAsia="en-US"/>
        </w:rPr>
        <w:t>- «</w:t>
      </w:r>
      <w:r w:rsidRPr="00EB10FE">
        <w:rPr>
          <w:rFonts w:ascii="Arial" w:eastAsiaTheme="minorHAnsi" w:hAnsi="Arial" w:cs="Arial"/>
          <w:sz w:val="24"/>
          <w:szCs w:val="24"/>
          <w:lang w:eastAsia="en-US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назначения)»</w:t>
      </w:r>
    </w:p>
    <w:p w:rsidR="00A6535E" w:rsidRPr="00EB10FE" w:rsidRDefault="00A6535E" w:rsidP="00A6535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B10FE">
        <w:rPr>
          <w:rFonts w:ascii="Arial" w:hAnsi="Arial" w:cs="Arial"/>
          <w:sz w:val="24"/>
          <w:szCs w:val="24"/>
          <w:lang w:eastAsia="en-US"/>
        </w:rPr>
        <w:t>- дополнить пункт 2.8 подпунктом 5.1 следующего содержания:</w:t>
      </w:r>
    </w:p>
    <w:p w:rsidR="00A6535E" w:rsidRPr="00EB10FE" w:rsidRDefault="00A6535E" w:rsidP="00A6535E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B10FE">
        <w:rPr>
          <w:rFonts w:ascii="Arial" w:hAnsi="Arial" w:cs="Arial"/>
          <w:sz w:val="24"/>
          <w:szCs w:val="24"/>
          <w:lang w:eastAsia="en-US"/>
        </w:rPr>
        <w:t>«</w:t>
      </w:r>
      <w:r w:rsidRPr="00EB10FE">
        <w:rPr>
          <w:rFonts w:ascii="Arial" w:eastAsiaTheme="minorHAnsi" w:hAnsi="Arial" w:cs="Arial"/>
          <w:sz w:val="24"/>
          <w:szCs w:val="24"/>
          <w:lang w:eastAsia="en-US"/>
        </w:rPr>
        <w:t>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организации»;</w:t>
      </w:r>
    </w:p>
    <w:p w:rsidR="00A6535E" w:rsidRPr="00EB10FE" w:rsidRDefault="00A6535E" w:rsidP="00A6535E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B10FE">
        <w:rPr>
          <w:rFonts w:ascii="Arial" w:eastAsiaTheme="minorHAnsi" w:hAnsi="Arial" w:cs="Arial"/>
          <w:sz w:val="24"/>
          <w:szCs w:val="24"/>
          <w:lang w:eastAsia="en-US"/>
        </w:rPr>
        <w:t>- в</w:t>
      </w:r>
      <w:r w:rsidRPr="00EB10FE">
        <w:rPr>
          <w:rFonts w:ascii="Arial" w:hAnsi="Arial" w:cs="Arial"/>
          <w:sz w:val="24"/>
          <w:szCs w:val="24"/>
          <w:lang w:eastAsia="en-US"/>
        </w:rPr>
        <w:t xml:space="preserve"> подпункте 15 пункта 2.8 слова </w:t>
      </w:r>
      <w:r w:rsidRPr="00EB10FE">
        <w:rPr>
          <w:rFonts w:ascii="Arial" w:eastAsiaTheme="minorHAnsi" w:hAnsi="Arial" w:cs="Arial"/>
          <w:sz w:val="24"/>
          <w:szCs w:val="24"/>
          <w:lang w:eastAsia="en-US"/>
        </w:rPr>
        <w:t>«дачного хозяйства» исключить;</w:t>
      </w:r>
    </w:p>
    <w:p w:rsidR="00A6535E" w:rsidRPr="00EB10FE" w:rsidRDefault="00A6535E" w:rsidP="00A6535E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B10FE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- подпункт 18 пункта 2.8 изложить в следующей редакции </w:t>
      </w:r>
    </w:p>
    <w:p w:rsidR="00A6535E" w:rsidRPr="00EB10FE" w:rsidRDefault="00A6535E" w:rsidP="00A6535E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B10FE">
        <w:rPr>
          <w:rFonts w:ascii="Arial" w:eastAsiaTheme="minorHAnsi" w:hAnsi="Arial" w:cs="Arial"/>
          <w:sz w:val="24"/>
          <w:szCs w:val="24"/>
          <w:lang w:eastAsia="en-US"/>
        </w:rPr>
        <w:t xml:space="preserve">«площадь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</w:t>
      </w:r>
      <w:hyperlink r:id="rId13" w:history="1">
        <w:r w:rsidRPr="00EB10FE">
          <w:rPr>
            <w:rStyle w:val="a4"/>
            <w:rFonts w:ascii="Arial" w:eastAsiaTheme="minorHAnsi" w:hAnsi="Arial" w:cs="Arial"/>
            <w:color w:val="auto"/>
            <w:sz w:val="24"/>
            <w:szCs w:val="24"/>
            <w:lang w:eastAsia="en-US"/>
          </w:rPr>
          <w:t>пунктом 6 статьи 39.10</w:t>
        </w:r>
      </w:hyperlink>
      <w:r w:rsidRPr="00EB10FE">
        <w:rPr>
          <w:rFonts w:ascii="Arial" w:eastAsiaTheme="minorHAnsi" w:hAnsi="Arial" w:cs="Arial"/>
          <w:sz w:val="24"/>
          <w:szCs w:val="24"/>
          <w:lang w:eastAsia="en-US"/>
        </w:rPr>
        <w:t xml:space="preserve"> ЗК РФ»</w:t>
      </w:r>
    </w:p>
    <w:p w:rsidR="00A6535E" w:rsidRPr="00EB10FE" w:rsidRDefault="00A6535E" w:rsidP="00A6535E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B10FE">
        <w:rPr>
          <w:rFonts w:ascii="Arial" w:eastAsiaTheme="minorHAnsi" w:hAnsi="Arial" w:cs="Arial"/>
          <w:sz w:val="24"/>
          <w:szCs w:val="24"/>
          <w:lang w:eastAsia="en-US"/>
        </w:rPr>
        <w:t>- в подпункте 26 пункта 2.8 слова «Федеральным законом «О государственном кадастре недвижимости» заменить на слова «Федеральным законом «О государственной регистрации недвижимости»;</w:t>
      </w:r>
    </w:p>
    <w:p w:rsidR="00A6535E" w:rsidRPr="00EB10FE" w:rsidRDefault="00A6535E" w:rsidP="00A6535E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B10FE">
        <w:rPr>
          <w:rFonts w:ascii="Arial" w:eastAsiaTheme="minorHAnsi" w:hAnsi="Arial" w:cs="Arial"/>
          <w:sz w:val="24"/>
          <w:szCs w:val="24"/>
          <w:lang w:eastAsia="en-US"/>
        </w:rPr>
        <w:t xml:space="preserve">5. В пункте 2.6.5 Административного регламента </w:t>
      </w:r>
      <w:r w:rsidRPr="00EB10FE">
        <w:rPr>
          <w:rFonts w:ascii="Arial" w:hAnsi="Arial" w:cs="Arial"/>
          <w:bCs/>
          <w:sz w:val="24"/>
          <w:szCs w:val="24"/>
        </w:rPr>
        <w:t>«Прекращение права постоянного (бессрочного) пользования, пожизненного наследуемого владения земельным участком, находящихся в муниципальной собственности Бобравского сельского поселения, в случае отказа правообладателя от прав на земельный участок на территории Бобравского сельского поселения Ракитянского района» (приложение 7) слова «ЕГРП» заменить на слова «ЕГРН»;</w:t>
      </w:r>
    </w:p>
    <w:p w:rsidR="00A6535E" w:rsidRPr="00EB10FE" w:rsidRDefault="00A6535E" w:rsidP="00A6535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B10FE">
        <w:rPr>
          <w:rFonts w:ascii="Arial" w:hAnsi="Arial" w:cs="Arial"/>
          <w:sz w:val="24"/>
          <w:szCs w:val="24"/>
          <w:lang w:eastAsia="en-US"/>
        </w:rPr>
        <w:t>6. В пункте 2.6.2 Административного регламента «Принятие решения о проведении аукциона по продаже земельного участка или аукциона на право заключения договора аренды земельного участка, по инициативе гражданина или юридического лица в предоставлении земельного участка, находящиеся в муниципальной собственности Бобравского сельского поселения Ракитянского района» (приложение №8) слова «ЕГРП» заменить на слова «ЕГРН»;</w:t>
      </w:r>
    </w:p>
    <w:p w:rsidR="00A6535E" w:rsidRPr="00EB10FE" w:rsidRDefault="00A6535E" w:rsidP="00A6535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B10FE">
        <w:rPr>
          <w:rFonts w:ascii="Arial" w:hAnsi="Arial" w:cs="Arial"/>
          <w:sz w:val="24"/>
          <w:szCs w:val="24"/>
          <w:lang w:eastAsia="en-US"/>
        </w:rPr>
        <w:t>- в подпункте 1 пункта 2.8.1 слова «</w:t>
      </w:r>
      <w:r w:rsidRPr="00EB10FE">
        <w:rPr>
          <w:rFonts w:ascii="Arial" w:eastAsia="Calibri" w:hAnsi="Arial" w:cs="Arial"/>
          <w:sz w:val="24"/>
          <w:szCs w:val="24"/>
        </w:rPr>
        <w:t xml:space="preserve">Федерального закона «О государственном кадастре недвижимости» заменить на слова </w:t>
      </w:r>
      <w:r w:rsidRPr="00EB10FE">
        <w:rPr>
          <w:rFonts w:ascii="Arial" w:hAnsi="Arial" w:cs="Arial"/>
          <w:sz w:val="24"/>
          <w:szCs w:val="24"/>
        </w:rPr>
        <w:t>«</w:t>
      </w:r>
      <w:r w:rsidRPr="00EB10FE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Федерального </w:t>
      </w:r>
      <w:hyperlink r:id="rId14" w:history="1">
        <w:r w:rsidRPr="00EB10FE">
          <w:rPr>
            <w:rStyle w:val="a4"/>
            <w:rFonts w:ascii="Arial" w:eastAsiaTheme="minorHAnsi" w:hAnsi="Arial" w:cs="Arial"/>
            <w:color w:val="auto"/>
            <w:sz w:val="24"/>
            <w:szCs w:val="24"/>
            <w:lang w:eastAsia="en-US"/>
          </w:rPr>
          <w:t>закона</w:t>
        </w:r>
      </w:hyperlink>
      <w:r w:rsidRPr="00EB10FE">
        <w:rPr>
          <w:rFonts w:ascii="Arial" w:eastAsiaTheme="minorHAnsi" w:hAnsi="Arial" w:cs="Arial"/>
          <w:sz w:val="24"/>
          <w:szCs w:val="24"/>
          <w:lang w:eastAsia="en-US"/>
        </w:rPr>
        <w:t xml:space="preserve"> «О государственной регистрации недвижимости»</w:t>
      </w:r>
      <w:r w:rsidRPr="00EB10FE">
        <w:rPr>
          <w:rFonts w:ascii="Arial" w:eastAsia="Calibri" w:hAnsi="Arial" w:cs="Arial"/>
          <w:sz w:val="24"/>
          <w:szCs w:val="24"/>
        </w:rPr>
        <w:t>;</w:t>
      </w:r>
    </w:p>
    <w:p w:rsidR="00A6535E" w:rsidRPr="00EB10FE" w:rsidRDefault="00A6535E" w:rsidP="00A6535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B10FE">
        <w:rPr>
          <w:rFonts w:ascii="Arial" w:hAnsi="Arial" w:cs="Arial"/>
          <w:sz w:val="24"/>
          <w:szCs w:val="24"/>
          <w:lang w:eastAsia="en-US"/>
        </w:rPr>
        <w:t>- в подпункте 4 пункта 2.8.1 слова «</w:t>
      </w:r>
      <w:r w:rsidRPr="00EB10FE">
        <w:rPr>
          <w:rFonts w:ascii="Arial" w:eastAsiaTheme="minorHAnsi" w:hAnsi="Arial" w:cs="Arial"/>
          <w:sz w:val="24"/>
          <w:szCs w:val="24"/>
          <w:lang w:eastAsia="en-US"/>
        </w:rPr>
        <w:t>или ведения дачного хозяйства» исключить;</w:t>
      </w:r>
    </w:p>
    <w:p w:rsidR="00A6535E" w:rsidRPr="00EB10FE" w:rsidRDefault="00A6535E" w:rsidP="00A6535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B10FE">
        <w:rPr>
          <w:rFonts w:ascii="Arial" w:eastAsia="Calibri" w:hAnsi="Arial" w:cs="Arial"/>
          <w:sz w:val="24"/>
          <w:szCs w:val="24"/>
        </w:rPr>
        <w:t>7.</w:t>
      </w:r>
      <w:r w:rsidRPr="00EB10FE">
        <w:rPr>
          <w:rFonts w:ascii="Arial" w:hAnsi="Arial" w:cs="Arial"/>
          <w:sz w:val="24"/>
          <w:szCs w:val="24"/>
        </w:rPr>
        <w:t xml:space="preserve"> В подпункте 2.6.2 Административного регламента по предоставлению муниципальной услуги «Утверждение схемы расположения земельного участка или земельных участков, находящихся в муниципальной собственности Бобравского сельского поселения Ракитянского района, на кадастровом плане территории Бобравского сельского поселения Ракитянского района» (приложение №9) слова «ЕГРП» заменить на слова «ЕГРН».</w:t>
      </w:r>
    </w:p>
    <w:p w:rsidR="00A6535E" w:rsidRPr="00EB10FE" w:rsidRDefault="00A6535E" w:rsidP="00A6535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B10FE">
        <w:rPr>
          <w:rFonts w:ascii="Arial" w:hAnsi="Arial" w:cs="Arial"/>
          <w:sz w:val="24"/>
          <w:szCs w:val="24"/>
          <w:lang w:eastAsia="en-US"/>
        </w:rPr>
        <w:t>8. Контроль за исполнением настоящего постановления возложить на заместителя главы администраци</w:t>
      </w:r>
      <w:r w:rsidR="00C353FE">
        <w:rPr>
          <w:rFonts w:ascii="Arial" w:hAnsi="Arial" w:cs="Arial"/>
          <w:sz w:val="24"/>
          <w:szCs w:val="24"/>
          <w:lang w:eastAsia="en-US"/>
        </w:rPr>
        <w:t xml:space="preserve">и сельского поселения </w:t>
      </w:r>
      <w:bookmarkStart w:id="1" w:name="_GoBack"/>
      <w:bookmarkEnd w:id="1"/>
      <w:r w:rsidRPr="00EB10FE">
        <w:rPr>
          <w:rFonts w:ascii="Arial" w:hAnsi="Arial" w:cs="Arial"/>
          <w:sz w:val="24"/>
          <w:szCs w:val="24"/>
          <w:lang w:eastAsia="en-US"/>
        </w:rPr>
        <w:t>Ткачеву Г.А.</w:t>
      </w:r>
    </w:p>
    <w:p w:rsidR="00A6535E" w:rsidRPr="00EB10FE" w:rsidRDefault="00A6535E" w:rsidP="00A6535E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A6535E" w:rsidRDefault="00A6535E" w:rsidP="00A6535E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EB10FE" w:rsidRPr="00EB10FE" w:rsidRDefault="00EB10FE" w:rsidP="00A6535E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EB10FE" w:rsidRPr="00EB10FE" w:rsidRDefault="00EB10FE" w:rsidP="00EB10FE">
      <w:pPr>
        <w:spacing w:line="25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B10FE">
        <w:rPr>
          <w:rFonts w:ascii="Arial" w:hAnsi="Arial" w:cs="Arial"/>
          <w:b/>
          <w:bCs/>
          <w:sz w:val="24"/>
          <w:szCs w:val="24"/>
          <w:lang w:eastAsia="en-US"/>
        </w:rPr>
        <w:t xml:space="preserve">Глава администрации </w:t>
      </w:r>
    </w:p>
    <w:p w:rsidR="00A6535E" w:rsidRPr="00EB10FE" w:rsidRDefault="00EB10FE" w:rsidP="00EB10FE">
      <w:pPr>
        <w:rPr>
          <w:rFonts w:ascii="Arial" w:hAnsi="Arial" w:cs="Arial"/>
          <w:b/>
          <w:sz w:val="24"/>
          <w:szCs w:val="24"/>
          <w:lang w:eastAsia="en-US"/>
        </w:rPr>
      </w:pPr>
      <w:r w:rsidRPr="00EB10FE">
        <w:rPr>
          <w:rFonts w:ascii="Arial" w:hAnsi="Arial" w:cs="Arial"/>
          <w:b/>
          <w:bCs/>
          <w:sz w:val="24"/>
          <w:szCs w:val="24"/>
          <w:lang w:eastAsia="en-US"/>
        </w:rPr>
        <w:t xml:space="preserve">Бобравского сельского поселения                                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                      </w:t>
      </w:r>
      <w:r w:rsidRPr="00EB10FE">
        <w:rPr>
          <w:rFonts w:ascii="Arial" w:hAnsi="Arial" w:cs="Arial"/>
          <w:b/>
          <w:bCs/>
          <w:sz w:val="24"/>
          <w:szCs w:val="24"/>
          <w:lang w:eastAsia="en-US"/>
        </w:rPr>
        <w:t xml:space="preserve">     Ю.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EB10FE">
        <w:rPr>
          <w:rFonts w:ascii="Arial" w:hAnsi="Arial" w:cs="Arial"/>
          <w:b/>
          <w:bCs/>
          <w:sz w:val="24"/>
          <w:szCs w:val="24"/>
          <w:lang w:eastAsia="en-US"/>
        </w:rPr>
        <w:t xml:space="preserve">Жерновая                                                    </w:t>
      </w:r>
    </w:p>
    <w:p w:rsidR="00A6535E" w:rsidRPr="00EB10FE" w:rsidRDefault="00A6535E" w:rsidP="00A6535E">
      <w:pPr>
        <w:rPr>
          <w:rFonts w:ascii="Arial" w:hAnsi="Arial" w:cs="Arial"/>
          <w:b/>
          <w:sz w:val="24"/>
          <w:szCs w:val="24"/>
          <w:lang w:eastAsia="en-US"/>
        </w:rPr>
      </w:pPr>
    </w:p>
    <w:p w:rsidR="00A6535E" w:rsidRPr="00EB10FE" w:rsidRDefault="00A6535E" w:rsidP="00A6535E">
      <w:pPr>
        <w:rPr>
          <w:rFonts w:ascii="Arial" w:hAnsi="Arial" w:cs="Arial"/>
          <w:b/>
          <w:sz w:val="24"/>
          <w:szCs w:val="24"/>
          <w:lang w:eastAsia="en-US"/>
        </w:rPr>
      </w:pPr>
    </w:p>
    <w:p w:rsidR="00A6535E" w:rsidRPr="00EB10FE" w:rsidRDefault="00A6535E" w:rsidP="00A6535E">
      <w:pPr>
        <w:jc w:val="center"/>
        <w:rPr>
          <w:rFonts w:ascii="Arial" w:hAnsi="Arial" w:cs="Arial"/>
          <w:b/>
          <w:sz w:val="24"/>
          <w:szCs w:val="24"/>
        </w:rPr>
      </w:pPr>
    </w:p>
    <w:p w:rsidR="00A6535E" w:rsidRPr="00EB10FE" w:rsidRDefault="00A6535E" w:rsidP="00A6535E">
      <w:pPr>
        <w:rPr>
          <w:rFonts w:ascii="Arial" w:hAnsi="Arial" w:cs="Arial"/>
          <w:sz w:val="24"/>
          <w:szCs w:val="24"/>
        </w:rPr>
      </w:pPr>
    </w:p>
    <w:p w:rsidR="004A1A19" w:rsidRPr="00EB10FE" w:rsidRDefault="004A1A19">
      <w:pPr>
        <w:rPr>
          <w:rFonts w:ascii="Arial" w:hAnsi="Arial" w:cs="Arial"/>
          <w:sz w:val="24"/>
          <w:szCs w:val="24"/>
        </w:rPr>
      </w:pPr>
    </w:p>
    <w:sectPr w:rsidR="004A1A19" w:rsidRPr="00EB10FE" w:rsidSect="00EB10FE">
      <w:pgSz w:w="11907" w:h="16840" w:code="9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tonXC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A6535E"/>
    <w:rsid w:val="00230FEA"/>
    <w:rsid w:val="003F3088"/>
    <w:rsid w:val="004A1A19"/>
    <w:rsid w:val="004A72DE"/>
    <w:rsid w:val="006709F6"/>
    <w:rsid w:val="008A7582"/>
    <w:rsid w:val="008C5383"/>
    <w:rsid w:val="008D07E9"/>
    <w:rsid w:val="00A6535E"/>
    <w:rsid w:val="00AE064F"/>
    <w:rsid w:val="00B27A14"/>
    <w:rsid w:val="00C353FE"/>
    <w:rsid w:val="00CA5341"/>
    <w:rsid w:val="00D9181E"/>
    <w:rsid w:val="00EB10FE"/>
    <w:rsid w:val="00EE444D"/>
    <w:rsid w:val="00F415DC"/>
    <w:rsid w:val="00F968F0"/>
    <w:rsid w:val="00FA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5E"/>
    <w:pPr>
      <w:jc w:val="left"/>
    </w:pPr>
    <w:rPr>
      <w:rFonts w:ascii="JournalSans" w:hAnsi="JournalSans"/>
    </w:rPr>
  </w:style>
  <w:style w:type="paragraph" w:styleId="1">
    <w:name w:val="heading 1"/>
    <w:basedOn w:val="a"/>
    <w:next w:val="a"/>
    <w:link w:val="10"/>
    <w:qFormat/>
    <w:rsid w:val="00FA18B5"/>
    <w:pPr>
      <w:keepNext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FA18B5"/>
    <w:pPr>
      <w:keepNext/>
      <w:jc w:val="center"/>
      <w:outlineLvl w:val="1"/>
    </w:pPr>
    <w:rPr>
      <w:rFonts w:ascii="NewtonXC" w:hAnsi="NewtonXC"/>
      <w:sz w:val="24"/>
    </w:rPr>
  </w:style>
  <w:style w:type="paragraph" w:styleId="3">
    <w:name w:val="heading 3"/>
    <w:basedOn w:val="a"/>
    <w:next w:val="a"/>
    <w:link w:val="30"/>
    <w:qFormat/>
    <w:rsid w:val="00FA18B5"/>
    <w:pPr>
      <w:keepNext/>
      <w:outlineLvl w:val="2"/>
    </w:pPr>
    <w:rPr>
      <w:rFonts w:ascii="Times New Roman" w:hAnsi="Times New Roman"/>
      <w:bCs/>
      <w:sz w:val="28"/>
    </w:rPr>
  </w:style>
  <w:style w:type="paragraph" w:styleId="4">
    <w:name w:val="heading 4"/>
    <w:basedOn w:val="a"/>
    <w:next w:val="a"/>
    <w:link w:val="40"/>
    <w:qFormat/>
    <w:rsid w:val="00FA18B5"/>
    <w:pPr>
      <w:keepNext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FA18B5"/>
    <w:pPr>
      <w:keepNext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FA18B5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FA18B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A18B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8B5"/>
    <w:rPr>
      <w:sz w:val="24"/>
    </w:rPr>
  </w:style>
  <w:style w:type="character" w:customStyle="1" w:styleId="20">
    <w:name w:val="Заголовок 2 Знак"/>
    <w:basedOn w:val="a0"/>
    <w:link w:val="2"/>
    <w:rsid w:val="00FA18B5"/>
    <w:rPr>
      <w:rFonts w:ascii="NewtonXC" w:hAnsi="NewtonXC"/>
      <w:sz w:val="24"/>
    </w:rPr>
  </w:style>
  <w:style w:type="character" w:customStyle="1" w:styleId="30">
    <w:name w:val="Заголовок 3 Знак"/>
    <w:basedOn w:val="a0"/>
    <w:link w:val="3"/>
    <w:rsid w:val="00FA18B5"/>
    <w:rPr>
      <w:bCs/>
      <w:sz w:val="28"/>
    </w:rPr>
  </w:style>
  <w:style w:type="character" w:customStyle="1" w:styleId="40">
    <w:name w:val="Заголовок 4 Знак"/>
    <w:basedOn w:val="a0"/>
    <w:link w:val="4"/>
    <w:rsid w:val="00FA18B5"/>
    <w:rPr>
      <w:b/>
      <w:sz w:val="28"/>
    </w:rPr>
  </w:style>
  <w:style w:type="character" w:customStyle="1" w:styleId="50">
    <w:name w:val="Заголовок 5 Знак"/>
    <w:basedOn w:val="a0"/>
    <w:link w:val="5"/>
    <w:rsid w:val="00FA18B5"/>
    <w:rPr>
      <w:rFonts w:ascii="JournalSans" w:hAnsi="JournalSans"/>
      <w:b/>
      <w:bCs/>
      <w:sz w:val="24"/>
    </w:rPr>
  </w:style>
  <w:style w:type="character" w:customStyle="1" w:styleId="60">
    <w:name w:val="Заголовок 6 Знак"/>
    <w:basedOn w:val="a0"/>
    <w:link w:val="6"/>
    <w:rsid w:val="00FA18B5"/>
    <w:rPr>
      <w:b/>
      <w:sz w:val="28"/>
    </w:rPr>
  </w:style>
  <w:style w:type="character" w:customStyle="1" w:styleId="70">
    <w:name w:val="Заголовок 7 Знак"/>
    <w:basedOn w:val="a0"/>
    <w:link w:val="7"/>
    <w:uiPriority w:val="9"/>
    <w:rsid w:val="00FA18B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FA18B5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No Spacing"/>
    <w:uiPriority w:val="1"/>
    <w:qFormat/>
    <w:rsid w:val="00FA18B5"/>
    <w:rPr>
      <w:rFonts w:ascii="JournalSans" w:hAnsi="JournalSans"/>
    </w:rPr>
  </w:style>
  <w:style w:type="character" w:styleId="a4">
    <w:name w:val="Hyperlink"/>
    <w:basedOn w:val="a0"/>
    <w:uiPriority w:val="99"/>
    <w:semiHidden/>
    <w:unhideWhenUsed/>
    <w:rsid w:val="00A6535E"/>
    <w:rPr>
      <w:color w:val="0000FF"/>
      <w:u w:val="single"/>
    </w:rPr>
  </w:style>
  <w:style w:type="character" w:customStyle="1" w:styleId="blk">
    <w:name w:val="blk"/>
    <w:rsid w:val="00A6535E"/>
  </w:style>
  <w:style w:type="character" w:customStyle="1" w:styleId="a5">
    <w:name w:val="Гипертекстовая ссылка"/>
    <w:uiPriority w:val="99"/>
    <w:rsid w:val="00A6535E"/>
    <w:rPr>
      <w:rFonts w:ascii="Times New Roman" w:hAnsi="Times New Roman" w:cs="Times New Roman" w:hint="default"/>
      <w:color w:val="008000"/>
    </w:rPr>
  </w:style>
  <w:style w:type="paragraph" w:styleId="a6">
    <w:name w:val="Balloon Text"/>
    <w:basedOn w:val="a"/>
    <w:link w:val="a7"/>
    <w:uiPriority w:val="99"/>
    <w:semiHidden/>
    <w:unhideWhenUsed/>
    <w:rsid w:val="00A65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1D4729CD95D21A7B851EC8D90E1DE1456D3670E56DF43DFC17DDA14BB2129AECA0B7AEFBAB5993BF79BBBC7z1iFQ" TargetMode="External"/><Relationship Id="rId13" Type="http://schemas.openxmlformats.org/officeDocument/2006/relationships/hyperlink" Target="consultantplus://offline/ref=EBCCA50DF5CB9209EF9827BAA3730F78D1480EA4CA3C4531C437966624CEEFD6118B635429C1F245DCEFF6462CC98C09E800A63C3D67u41F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C16837D3C9C935EDE2BE26F43CEEE8CC3AB636363510092D8D63EC4Fl5q5O" TargetMode="External"/><Relationship Id="rId12" Type="http://schemas.openxmlformats.org/officeDocument/2006/relationships/hyperlink" Target="consultantplus://offline/ref=77AEB947ADEF31EB25A66AB19FA833A4D13657D9BA7323B854E1CD76E237A48A15DCA7B82EC8522573063333692052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AEB947ADEF31EB25A66AB19FA833A4D13657D9BA7323B854E1CD76E237A48A15DCA7B82EC8522573063333692052J" TargetMode="External"/><Relationship Id="rId11" Type="http://schemas.openxmlformats.org/officeDocument/2006/relationships/hyperlink" Target="consultantplus://offline/ref=F0134F5AF4DB47CB66B2439403EE15D7DE6292A350812FA56D6AB393BF344135BE7554270668C7459B5FF3D06DMCp9Q" TargetMode="External"/><Relationship Id="rId5" Type="http://schemas.openxmlformats.org/officeDocument/2006/relationships/hyperlink" Target="garantf1://12054874.0/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C16837D3C9C935EDE2BE26F43CEEE8CC3AB636363510092D8D63EC4Fl5q5O" TargetMode="External"/><Relationship Id="rId4" Type="http://schemas.openxmlformats.org/officeDocument/2006/relationships/hyperlink" Target="consultantplus://offline/ref=77AEB947ADEF31EB25A66AB19FA833A4D13657D9BA7323B854E1CD76E237A48A15DCA7B82EC8522573063333692052J" TargetMode="External"/><Relationship Id="rId9" Type="http://schemas.openxmlformats.org/officeDocument/2006/relationships/hyperlink" Target="consultantplus://offline/ref=77AEB947ADEF31EB25A66AB19FA833A4D13657D9BA7323B854E1CD76E237A48A15DCA7B82EC8522573063333692052J" TargetMode="External"/><Relationship Id="rId14" Type="http://schemas.openxmlformats.org/officeDocument/2006/relationships/hyperlink" Target="consultantplus://offline/ref=F0134F5AF4DB47CB66B2439403EE15D7DE6292A350812FA56D6AB393BF344135BE7554270668C7459B5FF3D06DMCp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1484</Words>
  <Characters>8462</Characters>
  <Application>Microsoft Office Word</Application>
  <DocSecurity>0</DocSecurity>
  <Lines>70</Lines>
  <Paragraphs>19</Paragraphs>
  <ScaleCrop>false</ScaleCrop>
  <Company>DNA Project</Company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Zam_glavy_Bobr</cp:lastModifiedBy>
  <cp:revision>2</cp:revision>
  <cp:lastPrinted>2019-02-26T10:23:00Z</cp:lastPrinted>
  <dcterms:created xsi:type="dcterms:W3CDTF">2022-08-23T05:42:00Z</dcterms:created>
  <dcterms:modified xsi:type="dcterms:W3CDTF">2022-08-23T05:42:00Z</dcterms:modified>
</cp:coreProperties>
</file>