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7" w:rsidRPr="00562684" w:rsidRDefault="00562684" w:rsidP="00562684">
      <w:pPr>
        <w:pStyle w:val="af2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</w:t>
      </w:r>
      <w:r w:rsidR="00444917" w:rsidRPr="00562684">
        <w:rPr>
          <w:rFonts w:ascii="Arial" w:hAnsi="Arial" w:cs="Arial"/>
          <w:sz w:val="24"/>
          <w:szCs w:val="24"/>
        </w:rPr>
        <w:t>П О С Т А Н О В Л Е Н И Е</w:t>
      </w:r>
    </w:p>
    <w:p w:rsidR="00562684" w:rsidRPr="00562684" w:rsidRDefault="00444917" w:rsidP="00444917">
      <w:pPr>
        <w:pStyle w:val="af2"/>
        <w:jc w:val="center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АДМИНИСТРАЦИИ </w:t>
      </w:r>
    </w:p>
    <w:p w:rsidR="00562684" w:rsidRPr="00562684" w:rsidRDefault="007E725B" w:rsidP="00444917">
      <w:pPr>
        <w:pStyle w:val="af2"/>
        <w:jc w:val="center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БОБРАВСКОГО</w:t>
      </w:r>
      <w:r w:rsidR="00444917" w:rsidRPr="0056268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2684" w:rsidRPr="00562684" w:rsidRDefault="00444917" w:rsidP="00444917">
      <w:pPr>
        <w:pStyle w:val="af2"/>
        <w:jc w:val="center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 МУНИЦИПАЛЬНОГО РАЙОНА РАКИТЯНСКИЙ РАЙОН </w:t>
      </w:r>
    </w:p>
    <w:p w:rsidR="00444917" w:rsidRPr="00562684" w:rsidRDefault="00444917" w:rsidP="00444917">
      <w:pPr>
        <w:pStyle w:val="af2"/>
        <w:jc w:val="center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БЕЛГОРОДСКОЙ ОБЛАСТИ</w:t>
      </w:r>
    </w:p>
    <w:p w:rsidR="00444917" w:rsidRPr="00562684" w:rsidRDefault="007E725B" w:rsidP="0044491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62684">
        <w:rPr>
          <w:rFonts w:ascii="Arial" w:hAnsi="Arial" w:cs="Arial"/>
          <w:sz w:val="24"/>
          <w:szCs w:val="24"/>
        </w:rPr>
        <w:t>Бобрава</w:t>
      </w:r>
      <w:proofErr w:type="spellEnd"/>
    </w:p>
    <w:p w:rsidR="00444917" w:rsidRPr="00562684" w:rsidRDefault="00444917" w:rsidP="00562684">
      <w:pPr>
        <w:rPr>
          <w:rFonts w:ascii="Arial" w:hAnsi="Arial" w:cs="Arial"/>
          <w:sz w:val="24"/>
          <w:szCs w:val="24"/>
        </w:rPr>
      </w:pPr>
    </w:p>
    <w:p w:rsidR="00444917" w:rsidRPr="00562684" w:rsidRDefault="000E3B4B" w:rsidP="00B50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2684">
        <w:rPr>
          <w:rFonts w:ascii="Arial" w:hAnsi="Arial" w:cs="Arial"/>
          <w:b/>
          <w:sz w:val="24"/>
          <w:szCs w:val="24"/>
        </w:rPr>
        <w:t>«17» июня 2020</w:t>
      </w:r>
      <w:r w:rsidR="00444917" w:rsidRPr="00562684">
        <w:rPr>
          <w:rFonts w:ascii="Arial" w:hAnsi="Arial" w:cs="Arial"/>
          <w:b/>
          <w:sz w:val="24"/>
          <w:szCs w:val="24"/>
        </w:rPr>
        <w:t xml:space="preserve">г.                                       </w:t>
      </w:r>
      <w:r w:rsidRPr="00562684">
        <w:rPr>
          <w:rFonts w:ascii="Arial" w:hAnsi="Arial" w:cs="Arial"/>
          <w:b/>
          <w:sz w:val="24"/>
          <w:szCs w:val="24"/>
        </w:rPr>
        <w:t xml:space="preserve">               </w:t>
      </w:r>
      <w:r w:rsidR="00562684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562684">
        <w:rPr>
          <w:rFonts w:ascii="Arial" w:hAnsi="Arial" w:cs="Arial"/>
          <w:b/>
          <w:sz w:val="24"/>
          <w:szCs w:val="24"/>
        </w:rPr>
        <w:t xml:space="preserve">            № 75</w:t>
      </w:r>
    </w:p>
    <w:p w:rsidR="00444917" w:rsidRPr="00562684" w:rsidRDefault="00444917" w:rsidP="00B50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917" w:rsidRDefault="00444917" w:rsidP="00B50D91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562684" w:rsidRPr="00562684" w:rsidRDefault="00562684" w:rsidP="00B50D91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B50D91" w:rsidRPr="00562684" w:rsidRDefault="00B50D91" w:rsidP="00B50D9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2684">
        <w:rPr>
          <w:rFonts w:ascii="Arial" w:eastAsia="Calibri" w:hAnsi="Arial" w:cs="Arial"/>
          <w:b/>
          <w:sz w:val="24"/>
          <w:szCs w:val="24"/>
        </w:rPr>
        <w:t xml:space="preserve">Об утверждении административного </w:t>
      </w:r>
    </w:p>
    <w:p w:rsidR="00B50D91" w:rsidRPr="00562684" w:rsidRDefault="00B50D91" w:rsidP="00B50D9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2684">
        <w:rPr>
          <w:rFonts w:ascii="Arial" w:eastAsia="Calibri" w:hAnsi="Arial" w:cs="Arial"/>
          <w:b/>
          <w:sz w:val="24"/>
          <w:szCs w:val="24"/>
        </w:rPr>
        <w:t xml:space="preserve">регламента     по        предоставлению </w:t>
      </w:r>
    </w:p>
    <w:p w:rsidR="00B50D91" w:rsidRPr="00562684" w:rsidRDefault="00B50D91" w:rsidP="00B50D9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2684">
        <w:rPr>
          <w:rFonts w:ascii="Arial" w:eastAsia="Calibri" w:hAnsi="Arial" w:cs="Arial"/>
          <w:b/>
          <w:sz w:val="24"/>
          <w:szCs w:val="24"/>
        </w:rPr>
        <w:t xml:space="preserve">муниципальной услуги «Присвоение, </w:t>
      </w:r>
    </w:p>
    <w:p w:rsidR="00B50D91" w:rsidRPr="00562684" w:rsidRDefault="00B50D91" w:rsidP="00B50D9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2684">
        <w:rPr>
          <w:rFonts w:ascii="Arial" w:eastAsia="Calibri" w:hAnsi="Arial" w:cs="Arial"/>
          <w:b/>
          <w:sz w:val="24"/>
          <w:szCs w:val="24"/>
        </w:rPr>
        <w:t xml:space="preserve">и   аннулирование адреса </w:t>
      </w:r>
    </w:p>
    <w:p w:rsidR="00B50D91" w:rsidRPr="00562684" w:rsidRDefault="00B50D91" w:rsidP="00B50D9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62684">
        <w:rPr>
          <w:rFonts w:ascii="Arial" w:eastAsia="Calibri" w:hAnsi="Arial" w:cs="Arial"/>
          <w:b/>
          <w:sz w:val="24"/>
          <w:szCs w:val="24"/>
        </w:rPr>
        <w:t>объекта недвижимости»</w:t>
      </w:r>
    </w:p>
    <w:p w:rsidR="00B50D91" w:rsidRPr="00562684" w:rsidRDefault="00B50D91" w:rsidP="00B50D9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44917" w:rsidRPr="00562684" w:rsidRDefault="00444917" w:rsidP="00B50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44917" w:rsidRPr="00562684" w:rsidRDefault="00444917" w:rsidP="00B50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Default="00444917" w:rsidP="00B50D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8" w:history="1">
        <w:r w:rsidRPr="00562684">
          <w:rPr>
            <w:rFonts w:ascii="Arial" w:hAnsi="Arial" w:cs="Arial"/>
            <w:color w:val="000000"/>
            <w:sz w:val="24"/>
            <w:szCs w:val="24"/>
          </w:rPr>
          <w:t>законам</w:t>
        </w:r>
      </w:hyperlink>
      <w:r w:rsidRPr="00562684">
        <w:rPr>
          <w:rFonts w:ascii="Arial" w:hAnsi="Arial" w:cs="Arial"/>
          <w:color w:val="000000"/>
          <w:sz w:val="24"/>
          <w:szCs w:val="24"/>
        </w:rPr>
        <w:t>и от 06.10.2003 г. № 131-ФЗ «Об общих принципах организации местного са</w:t>
      </w:r>
      <w:r w:rsidRPr="00562684">
        <w:rPr>
          <w:rFonts w:ascii="Arial" w:hAnsi="Arial" w:cs="Arial"/>
          <w:sz w:val="24"/>
          <w:szCs w:val="24"/>
        </w:rPr>
        <w:t>моуправления в Российской Федерации» и от 27.07.2010 г. № 210-ФЗ «Об организации предоставления государственных и муниципальных</w:t>
      </w:r>
      <w:r w:rsidR="00562684">
        <w:rPr>
          <w:rFonts w:ascii="Arial" w:hAnsi="Arial" w:cs="Arial"/>
          <w:sz w:val="24"/>
          <w:szCs w:val="24"/>
        </w:rPr>
        <w:t xml:space="preserve">     </w:t>
      </w:r>
      <w:r w:rsidRPr="00562684">
        <w:rPr>
          <w:rFonts w:ascii="Arial" w:hAnsi="Arial" w:cs="Arial"/>
          <w:sz w:val="24"/>
          <w:szCs w:val="24"/>
        </w:rPr>
        <w:t xml:space="preserve"> услуг»</w:t>
      </w:r>
      <w:r w:rsidR="004D6F5C" w:rsidRPr="00562684">
        <w:rPr>
          <w:rFonts w:ascii="Arial" w:hAnsi="Arial" w:cs="Arial"/>
          <w:sz w:val="24"/>
          <w:szCs w:val="24"/>
        </w:rPr>
        <w:t>,</w:t>
      </w:r>
      <w:r w:rsidRPr="00562684">
        <w:rPr>
          <w:rFonts w:ascii="Arial" w:hAnsi="Arial" w:cs="Arial"/>
          <w:sz w:val="24"/>
          <w:szCs w:val="24"/>
        </w:rPr>
        <w:t xml:space="preserve"> </w:t>
      </w:r>
      <w:r w:rsidR="00562684">
        <w:rPr>
          <w:rFonts w:ascii="Arial" w:hAnsi="Arial" w:cs="Arial"/>
          <w:sz w:val="24"/>
          <w:szCs w:val="24"/>
        </w:rPr>
        <w:t xml:space="preserve">       </w:t>
      </w:r>
      <w:r w:rsidRPr="00562684">
        <w:rPr>
          <w:rFonts w:ascii="Arial" w:hAnsi="Arial" w:cs="Arial"/>
          <w:sz w:val="24"/>
          <w:szCs w:val="24"/>
        </w:rPr>
        <w:t>администрация</w:t>
      </w:r>
      <w:r w:rsidR="00562684">
        <w:rPr>
          <w:rFonts w:ascii="Arial" w:hAnsi="Arial" w:cs="Arial"/>
          <w:sz w:val="24"/>
          <w:szCs w:val="24"/>
        </w:rPr>
        <w:t xml:space="preserve">  </w:t>
      </w:r>
      <w:r w:rsidRPr="00562684">
        <w:rPr>
          <w:rFonts w:ascii="Arial" w:hAnsi="Arial" w:cs="Arial"/>
          <w:sz w:val="24"/>
          <w:szCs w:val="24"/>
        </w:rPr>
        <w:t xml:space="preserve"> </w:t>
      </w:r>
      <w:r w:rsidR="00562684">
        <w:rPr>
          <w:rFonts w:ascii="Arial" w:hAnsi="Arial" w:cs="Arial"/>
          <w:sz w:val="24"/>
          <w:szCs w:val="24"/>
        </w:rPr>
        <w:t xml:space="preserve">   </w:t>
      </w:r>
      <w:r w:rsidR="007E725B" w:rsidRPr="00562684">
        <w:rPr>
          <w:rFonts w:ascii="Arial" w:hAnsi="Arial" w:cs="Arial"/>
          <w:sz w:val="24"/>
          <w:szCs w:val="24"/>
        </w:rPr>
        <w:t>Бобравского</w:t>
      </w:r>
      <w:r w:rsidR="00562684">
        <w:rPr>
          <w:rFonts w:ascii="Arial" w:hAnsi="Arial" w:cs="Arial"/>
          <w:sz w:val="24"/>
          <w:szCs w:val="24"/>
        </w:rPr>
        <w:t xml:space="preserve">    </w:t>
      </w:r>
      <w:r w:rsidRPr="00562684">
        <w:rPr>
          <w:rFonts w:ascii="Arial" w:hAnsi="Arial" w:cs="Arial"/>
          <w:sz w:val="24"/>
          <w:szCs w:val="24"/>
        </w:rPr>
        <w:t xml:space="preserve"> сельского</w:t>
      </w:r>
      <w:r w:rsidR="00562684">
        <w:rPr>
          <w:rFonts w:ascii="Arial" w:hAnsi="Arial" w:cs="Arial"/>
          <w:sz w:val="24"/>
          <w:szCs w:val="24"/>
        </w:rPr>
        <w:t xml:space="preserve">    </w:t>
      </w:r>
      <w:r w:rsidRPr="00562684">
        <w:rPr>
          <w:rFonts w:ascii="Arial" w:hAnsi="Arial" w:cs="Arial"/>
          <w:sz w:val="24"/>
          <w:szCs w:val="24"/>
        </w:rPr>
        <w:t xml:space="preserve"> </w:t>
      </w:r>
      <w:r w:rsidR="00562684">
        <w:rPr>
          <w:rFonts w:ascii="Arial" w:hAnsi="Arial" w:cs="Arial"/>
          <w:sz w:val="24"/>
          <w:szCs w:val="24"/>
        </w:rPr>
        <w:t xml:space="preserve">   </w:t>
      </w:r>
      <w:r w:rsidRPr="00562684">
        <w:rPr>
          <w:rFonts w:ascii="Arial" w:hAnsi="Arial" w:cs="Arial"/>
          <w:sz w:val="24"/>
          <w:szCs w:val="24"/>
        </w:rPr>
        <w:t>поселения</w:t>
      </w:r>
    </w:p>
    <w:p w:rsidR="00444917" w:rsidRPr="00562684" w:rsidRDefault="00444917" w:rsidP="00562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2684">
        <w:rPr>
          <w:rFonts w:ascii="Arial" w:hAnsi="Arial" w:cs="Arial"/>
          <w:b/>
          <w:sz w:val="24"/>
          <w:szCs w:val="24"/>
        </w:rPr>
        <w:t>п</w:t>
      </w:r>
      <w:proofErr w:type="gramEnd"/>
      <w:r w:rsidRPr="00562684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444917" w:rsidRPr="00562684" w:rsidRDefault="00444917" w:rsidP="00B50D91">
      <w:pPr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«Присвоение и аннулирование адреса объекта недвижимости» (прилагается).</w:t>
      </w:r>
    </w:p>
    <w:p w:rsidR="007E725B" w:rsidRPr="00562684" w:rsidRDefault="00B50D91" w:rsidP="007E72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           2</w:t>
      </w:r>
      <w:r w:rsidR="00910F2F" w:rsidRPr="00562684">
        <w:rPr>
          <w:rFonts w:ascii="Arial" w:hAnsi="Arial" w:cs="Arial"/>
          <w:sz w:val="24"/>
          <w:szCs w:val="24"/>
        </w:rPr>
        <w:t>.</w:t>
      </w:r>
      <w:r w:rsidRPr="00562684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</w:t>
      </w:r>
      <w:r w:rsidR="007E725B" w:rsidRPr="00562684">
        <w:rPr>
          <w:rFonts w:ascii="Arial" w:hAnsi="Arial" w:cs="Arial"/>
          <w:sz w:val="24"/>
          <w:szCs w:val="24"/>
        </w:rPr>
        <w:t>Бобравского</w:t>
      </w:r>
      <w:r w:rsidR="00910F2F" w:rsidRPr="00562684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7E725B" w:rsidRPr="00562684">
        <w:rPr>
          <w:rFonts w:ascii="Arial" w:hAnsi="Arial" w:cs="Arial"/>
          <w:sz w:val="24"/>
          <w:szCs w:val="24"/>
        </w:rPr>
        <w:t>8</w:t>
      </w:r>
      <w:r w:rsidRPr="00562684">
        <w:rPr>
          <w:rFonts w:ascii="Arial" w:hAnsi="Arial" w:cs="Arial"/>
          <w:sz w:val="24"/>
          <w:szCs w:val="24"/>
        </w:rPr>
        <w:t xml:space="preserve"> июня 2017 г. № </w:t>
      </w:r>
      <w:r w:rsidR="007E725B" w:rsidRPr="00562684">
        <w:rPr>
          <w:rFonts w:ascii="Arial" w:hAnsi="Arial" w:cs="Arial"/>
          <w:sz w:val="24"/>
          <w:szCs w:val="24"/>
        </w:rPr>
        <w:t>8</w:t>
      </w:r>
      <w:r w:rsidRPr="0056268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</w:t>
      </w:r>
      <w:r w:rsidR="007E725B" w:rsidRPr="00562684">
        <w:rPr>
          <w:rFonts w:ascii="Arial" w:hAnsi="Arial" w:cs="Arial"/>
          <w:sz w:val="24"/>
          <w:szCs w:val="24"/>
        </w:rPr>
        <w:t>по предоставлению</w:t>
      </w:r>
      <w:r w:rsidRPr="00562684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7E725B" w:rsidRPr="00562684">
        <w:rPr>
          <w:rFonts w:ascii="Arial" w:eastAsia="Calibri" w:hAnsi="Arial" w:cs="Arial"/>
          <w:sz w:val="24"/>
          <w:szCs w:val="24"/>
        </w:rPr>
        <w:t>«Присвоение, изменение   и   аннулирование адреса объекта недвижимости».</w:t>
      </w:r>
    </w:p>
    <w:p w:rsidR="00B50D91" w:rsidRPr="00562684" w:rsidRDefault="00B50D91" w:rsidP="00B50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          3. Настоящее постановление вступает в силу со дня его официального обнародования.</w:t>
      </w:r>
    </w:p>
    <w:p w:rsidR="00444917" w:rsidRPr="00562684" w:rsidRDefault="00B50D91" w:rsidP="004449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4</w:t>
      </w:r>
      <w:r w:rsidR="00444917" w:rsidRPr="0056268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444917" w:rsidRPr="00562684" w:rsidRDefault="00444917" w:rsidP="004449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917" w:rsidRPr="00562684" w:rsidRDefault="00444917" w:rsidP="004449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917" w:rsidRPr="00562684" w:rsidRDefault="00444917" w:rsidP="004449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444917" w:rsidRPr="00562684" w:rsidRDefault="007E725B" w:rsidP="007E725B">
      <w:pPr>
        <w:pStyle w:val="13"/>
        <w:rPr>
          <w:rFonts w:ascii="Arial" w:hAnsi="Arial" w:cs="Arial"/>
          <w:b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z w:val="24"/>
          <w:szCs w:val="24"/>
        </w:rPr>
        <w:t>Бобравского</w:t>
      </w:r>
      <w:r w:rsidR="00444917" w:rsidRPr="00562684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</w:t>
      </w:r>
      <w:r w:rsidR="00562684">
        <w:rPr>
          <w:rFonts w:ascii="Arial" w:hAnsi="Arial" w:cs="Arial"/>
          <w:b/>
          <w:sz w:val="24"/>
          <w:szCs w:val="24"/>
        </w:rPr>
        <w:t xml:space="preserve">                    </w:t>
      </w:r>
      <w:r w:rsidR="00444917" w:rsidRPr="00562684">
        <w:rPr>
          <w:rFonts w:ascii="Arial" w:hAnsi="Arial" w:cs="Arial"/>
          <w:b/>
          <w:sz w:val="24"/>
          <w:szCs w:val="24"/>
        </w:rPr>
        <w:t xml:space="preserve">    </w:t>
      </w:r>
      <w:r w:rsidRPr="00562684">
        <w:rPr>
          <w:rFonts w:ascii="Arial" w:hAnsi="Arial" w:cs="Arial"/>
          <w:b/>
          <w:sz w:val="24"/>
          <w:szCs w:val="24"/>
        </w:rPr>
        <w:t xml:space="preserve">Ю. </w:t>
      </w:r>
      <w:r w:rsidR="00444917" w:rsidRPr="00562684">
        <w:rPr>
          <w:rFonts w:ascii="Arial" w:hAnsi="Arial" w:cs="Arial"/>
          <w:b/>
          <w:sz w:val="24"/>
          <w:szCs w:val="24"/>
        </w:rPr>
        <w:t xml:space="preserve">А. </w:t>
      </w:r>
      <w:r w:rsidRPr="00562684">
        <w:rPr>
          <w:rFonts w:ascii="Arial" w:hAnsi="Arial" w:cs="Arial"/>
          <w:b/>
          <w:sz w:val="24"/>
          <w:szCs w:val="24"/>
        </w:rPr>
        <w:t>Жерновая</w:t>
      </w:r>
    </w:p>
    <w:p w:rsidR="00444917" w:rsidRDefault="00444917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Default="00562684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Default="00562684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Default="00562684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Default="00562684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Default="00562684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Default="00562684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Default="00562684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Default="00562684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2684" w:rsidRPr="00562684" w:rsidRDefault="00562684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44917" w:rsidRPr="00562684" w:rsidRDefault="00444917" w:rsidP="00444917">
      <w:pPr>
        <w:spacing w:after="0" w:line="240" w:lineRule="auto"/>
        <w:ind w:left="567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562684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562684">
        <w:rPr>
          <w:rFonts w:ascii="Arial" w:hAnsi="Arial" w:cs="Arial"/>
          <w:b/>
          <w:sz w:val="24"/>
          <w:szCs w:val="24"/>
        </w:rPr>
        <w:t xml:space="preserve">   Приложение </w:t>
      </w:r>
    </w:p>
    <w:p w:rsidR="00444917" w:rsidRPr="00562684" w:rsidRDefault="00562684" w:rsidP="00444917">
      <w:pPr>
        <w:spacing w:after="0" w:line="240" w:lineRule="auto"/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444917" w:rsidRPr="00562684">
        <w:rPr>
          <w:rFonts w:ascii="Arial" w:hAnsi="Arial" w:cs="Arial"/>
          <w:b/>
          <w:sz w:val="24"/>
          <w:szCs w:val="24"/>
        </w:rPr>
        <w:t xml:space="preserve">   Утвержден</w:t>
      </w:r>
    </w:p>
    <w:p w:rsidR="00444917" w:rsidRPr="00562684" w:rsidRDefault="00444917" w:rsidP="00444917">
      <w:pPr>
        <w:spacing w:after="0" w:line="240" w:lineRule="auto"/>
        <w:ind w:left="4956" w:firstLine="567"/>
        <w:jc w:val="both"/>
        <w:rPr>
          <w:rFonts w:ascii="Arial" w:hAnsi="Arial" w:cs="Arial"/>
          <w:b/>
          <w:sz w:val="24"/>
          <w:szCs w:val="24"/>
        </w:rPr>
      </w:pPr>
      <w:r w:rsidRPr="00562684">
        <w:rPr>
          <w:rFonts w:ascii="Arial" w:hAnsi="Arial" w:cs="Arial"/>
          <w:b/>
          <w:sz w:val="24"/>
          <w:szCs w:val="24"/>
        </w:rPr>
        <w:t>постановлением администрации</w:t>
      </w:r>
    </w:p>
    <w:p w:rsidR="00444917" w:rsidRPr="00562684" w:rsidRDefault="007E725B" w:rsidP="00444917">
      <w:pPr>
        <w:spacing w:after="0" w:line="24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562684">
        <w:rPr>
          <w:rFonts w:ascii="Arial" w:hAnsi="Arial" w:cs="Arial"/>
          <w:b/>
          <w:sz w:val="24"/>
          <w:szCs w:val="24"/>
        </w:rPr>
        <w:t>Бобравского</w:t>
      </w:r>
      <w:r w:rsidR="00444917" w:rsidRPr="0056268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44917" w:rsidRPr="00562684" w:rsidRDefault="00444917" w:rsidP="00444917">
      <w:pPr>
        <w:spacing w:after="0" w:line="240" w:lineRule="auto"/>
        <w:ind w:left="567" w:firstLine="567"/>
        <w:jc w:val="both"/>
        <w:rPr>
          <w:rFonts w:ascii="Arial" w:hAnsi="Arial" w:cs="Arial"/>
          <w:b/>
          <w:sz w:val="24"/>
          <w:szCs w:val="24"/>
        </w:rPr>
      </w:pPr>
      <w:r w:rsidRPr="00562684">
        <w:rPr>
          <w:rFonts w:ascii="Arial" w:hAnsi="Arial" w:cs="Arial"/>
          <w:b/>
          <w:sz w:val="24"/>
          <w:szCs w:val="24"/>
        </w:rPr>
        <w:tab/>
      </w:r>
      <w:r w:rsidRPr="00562684">
        <w:rPr>
          <w:rFonts w:ascii="Arial" w:hAnsi="Arial" w:cs="Arial"/>
          <w:b/>
          <w:sz w:val="24"/>
          <w:szCs w:val="24"/>
        </w:rPr>
        <w:tab/>
      </w:r>
      <w:r w:rsidRPr="00562684">
        <w:rPr>
          <w:rFonts w:ascii="Arial" w:hAnsi="Arial" w:cs="Arial"/>
          <w:b/>
          <w:sz w:val="24"/>
          <w:szCs w:val="24"/>
        </w:rPr>
        <w:tab/>
      </w:r>
      <w:r w:rsidRPr="00562684">
        <w:rPr>
          <w:rFonts w:ascii="Arial" w:hAnsi="Arial" w:cs="Arial"/>
          <w:b/>
          <w:sz w:val="24"/>
          <w:szCs w:val="24"/>
        </w:rPr>
        <w:tab/>
      </w:r>
      <w:r w:rsidRPr="00562684">
        <w:rPr>
          <w:rFonts w:ascii="Arial" w:hAnsi="Arial" w:cs="Arial"/>
          <w:b/>
          <w:sz w:val="24"/>
          <w:szCs w:val="24"/>
        </w:rPr>
        <w:tab/>
      </w:r>
      <w:r w:rsidRPr="00562684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0E3B4B" w:rsidRPr="00562684">
        <w:rPr>
          <w:rFonts w:ascii="Arial" w:hAnsi="Arial" w:cs="Arial"/>
          <w:b/>
          <w:sz w:val="24"/>
          <w:szCs w:val="24"/>
        </w:rPr>
        <w:t xml:space="preserve">                         от «17»</w:t>
      </w:r>
      <w:r w:rsidR="00562684">
        <w:rPr>
          <w:rFonts w:ascii="Arial" w:hAnsi="Arial" w:cs="Arial"/>
          <w:b/>
          <w:sz w:val="24"/>
          <w:szCs w:val="24"/>
        </w:rPr>
        <w:t xml:space="preserve"> </w:t>
      </w:r>
      <w:r w:rsidR="000E3B4B" w:rsidRPr="00562684">
        <w:rPr>
          <w:rFonts w:ascii="Arial" w:hAnsi="Arial" w:cs="Arial"/>
          <w:b/>
          <w:sz w:val="24"/>
          <w:szCs w:val="24"/>
        </w:rPr>
        <w:t>июня г. №75</w:t>
      </w:r>
    </w:p>
    <w:p w:rsidR="00444917" w:rsidRPr="00562684" w:rsidRDefault="00444917" w:rsidP="00444917">
      <w:pPr>
        <w:spacing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55AC2" w:rsidRPr="00562684" w:rsidRDefault="00180CB2" w:rsidP="00873142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услуги: </w:t>
      </w:r>
      <w:r w:rsidR="00E97E4A" w:rsidRPr="00562684">
        <w:rPr>
          <w:rFonts w:ascii="Arial" w:hAnsi="Arial" w:cs="Arial"/>
          <w:b/>
          <w:sz w:val="24"/>
          <w:szCs w:val="24"/>
          <w:lang w:eastAsia="ru-RU"/>
        </w:rPr>
        <w:t>«</w:t>
      </w:r>
      <w:r w:rsidR="00551FA0">
        <w:rPr>
          <w:rFonts w:ascii="Arial" w:eastAsia="Calibri" w:hAnsi="Arial" w:cs="Arial"/>
          <w:b/>
          <w:sz w:val="24"/>
          <w:szCs w:val="24"/>
        </w:rPr>
        <w:t xml:space="preserve">Присвоение </w:t>
      </w:r>
      <w:r w:rsidR="007E725B" w:rsidRPr="00562684">
        <w:rPr>
          <w:rFonts w:ascii="Arial" w:eastAsia="Calibri" w:hAnsi="Arial" w:cs="Arial"/>
          <w:b/>
          <w:sz w:val="24"/>
          <w:szCs w:val="24"/>
        </w:rPr>
        <w:t>и   аннулирование адреса объекта недвижимости»</w:t>
      </w:r>
    </w:p>
    <w:p w:rsidR="00CB5674" w:rsidRPr="00562684" w:rsidRDefault="00CB5674" w:rsidP="008731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55AC2" w:rsidRPr="00562684" w:rsidRDefault="00F55AC2" w:rsidP="00873142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cs="Arial"/>
          <w:sz w:val="24"/>
          <w:szCs w:val="24"/>
        </w:rPr>
      </w:pPr>
      <w:r w:rsidRPr="00562684">
        <w:rPr>
          <w:rFonts w:cs="Arial"/>
          <w:sz w:val="24"/>
          <w:szCs w:val="24"/>
        </w:rPr>
        <w:t>Общие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положения</w:t>
      </w:r>
    </w:p>
    <w:p w:rsidR="00CB5674" w:rsidRPr="00562684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Предмет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регулирования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административного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180CB2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регламента</w:t>
      </w:r>
    </w:p>
    <w:p w:rsidR="0083256D" w:rsidRPr="00562684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5F249E" w:rsidRPr="00562684" w:rsidRDefault="00F55AC2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регламент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97E4A" w:rsidRPr="00562684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="00551FA0">
        <w:rPr>
          <w:rFonts w:ascii="Arial" w:eastAsia="Calibri" w:hAnsi="Arial" w:cs="Arial"/>
          <w:sz w:val="24"/>
          <w:szCs w:val="24"/>
        </w:rPr>
        <w:t xml:space="preserve">«Присвоение </w:t>
      </w:r>
      <w:bookmarkStart w:id="0" w:name="_GoBack"/>
      <w:bookmarkEnd w:id="0"/>
      <w:r w:rsidR="007E725B" w:rsidRPr="00562684">
        <w:rPr>
          <w:rFonts w:ascii="Arial" w:eastAsia="Calibri" w:hAnsi="Arial" w:cs="Arial"/>
          <w:sz w:val="24"/>
          <w:szCs w:val="24"/>
        </w:rPr>
        <w:t>и аннулирование адреса объекта недвижимости»</w:t>
      </w:r>
      <w:r w:rsidR="00F0437B" w:rsidRPr="0056268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(далее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96E58" w:rsidRPr="00562684">
        <w:rPr>
          <w:rFonts w:ascii="Arial" w:hAnsi="Arial" w:cs="Arial"/>
          <w:spacing w:val="2"/>
          <w:sz w:val="24"/>
          <w:szCs w:val="24"/>
          <w:lang w:eastAsia="ru-RU"/>
        </w:rPr>
        <w:t>−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A92162" w:rsidRPr="00562684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дминистративный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регламент)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определяет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сроки,</w:t>
      </w:r>
      <w:r w:rsidR="00B96E5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последовательность,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стандарт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также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устанавливает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взаимодействия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физическими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юридическими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лицами,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государственной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власти,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государственными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5F249E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учреждениями в ходе </w:t>
      </w:r>
      <w:r w:rsidR="00D35AD3"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осуществления</w:t>
      </w:r>
      <w:r w:rsidR="005F249E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96E58" w:rsidRPr="00562684">
        <w:rPr>
          <w:rFonts w:ascii="Arial" w:hAnsi="Arial" w:cs="Arial"/>
          <w:spacing w:val="2"/>
          <w:sz w:val="24"/>
          <w:szCs w:val="24"/>
          <w:lang w:eastAsia="ru-RU"/>
        </w:rPr>
        <w:t>процедуры</w:t>
      </w:r>
      <w:r w:rsidR="005F249E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63112" w:rsidRPr="00562684">
        <w:rPr>
          <w:rFonts w:ascii="Arial" w:hAnsi="Arial" w:cs="Arial"/>
          <w:spacing w:val="2"/>
          <w:sz w:val="24"/>
          <w:szCs w:val="24"/>
          <w:lang w:eastAsia="ru-RU"/>
        </w:rPr>
        <w:t>присвоения и аннулирования адреса объекта недвижимости</w:t>
      </w:r>
      <w:r w:rsidR="00B96E58"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615265" w:rsidRPr="00562684" w:rsidRDefault="00615265" w:rsidP="00873142">
      <w:pPr>
        <w:pStyle w:val="ad"/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  <w:highlight w:val="green"/>
          <w:lang w:eastAsia="ru-RU"/>
        </w:rPr>
      </w:pPr>
    </w:p>
    <w:p w:rsidR="00CB5674" w:rsidRPr="00562684" w:rsidRDefault="00F55AC2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Круг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180CB2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заявителей</w:t>
      </w:r>
    </w:p>
    <w:p w:rsidR="0083256D" w:rsidRPr="00562684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B63112" w:rsidRPr="00562684" w:rsidRDefault="00B63112" w:rsidP="0096139C">
      <w:pPr>
        <w:numPr>
          <w:ilvl w:val="0"/>
          <w:numId w:val="25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63112" w:rsidRPr="00562684" w:rsidRDefault="00B63112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право хозяйственного ведения;</w:t>
      </w:r>
    </w:p>
    <w:p w:rsidR="00B63112" w:rsidRPr="00562684" w:rsidRDefault="00B63112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право оперативного управления;</w:t>
      </w:r>
    </w:p>
    <w:p w:rsidR="00B63112" w:rsidRPr="00562684" w:rsidRDefault="00B63112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право пожизненно наследуемого владения;</w:t>
      </w:r>
    </w:p>
    <w:p w:rsidR="00B63112" w:rsidRPr="00562684" w:rsidRDefault="00B63112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право постоянного (бессрочного) пользования.</w:t>
      </w:r>
    </w:p>
    <w:p w:rsidR="00B63112" w:rsidRPr="00562684" w:rsidRDefault="00B63112" w:rsidP="0096139C">
      <w:pPr>
        <w:numPr>
          <w:ilvl w:val="0"/>
          <w:numId w:val="25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122"/>
      <w:r w:rsidRPr="00562684">
        <w:rPr>
          <w:rFonts w:ascii="Arial" w:hAnsi="Arial" w:cs="Arial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bookmarkEnd w:id="1"/>
    <w:p w:rsidR="00B63112" w:rsidRPr="00562684" w:rsidRDefault="00B63112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собственников,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63112" w:rsidRPr="00562684" w:rsidRDefault="00B63112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заявления принятым в установленном законодательством Российской Федерации порядке решением общего собрания такого некоммерческого объединения.</w:t>
      </w:r>
    </w:p>
    <w:p w:rsidR="0096139C" w:rsidRPr="00562684" w:rsidRDefault="0096139C" w:rsidP="0096139C">
      <w:pPr>
        <w:numPr>
          <w:ilvl w:val="0"/>
          <w:numId w:val="25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 Основания и случаи обращения с заявлением о присвоении и аннулировании адреса объекта недвижимости:</w:t>
      </w:r>
    </w:p>
    <w:p w:rsidR="0096139C" w:rsidRPr="00562684" w:rsidRDefault="0096139C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lastRenderedPageBreak/>
        <w:t>1.2.3.1. Присвоение объекту адресации адреса осуществляется:</w:t>
      </w:r>
    </w:p>
    <w:p w:rsidR="0096139C" w:rsidRPr="00562684" w:rsidRDefault="0096139C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1) В отношении земельных участков в случаях:</w:t>
      </w:r>
    </w:p>
    <w:p w:rsidR="0096139C" w:rsidRPr="00562684" w:rsidRDefault="0096139C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96139C" w:rsidRPr="00562684" w:rsidRDefault="0096139C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выполнения в отношении земельного участка в соответствии с требованиями, установленными Федеральным законом от 24 июля 2007 года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96139C" w:rsidRPr="00562684" w:rsidRDefault="0096139C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2) В отношении зданий, сооружений и объектов незавершенного строительства в случаях:</w:t>
      </w:r>
    </w:p>
    <w:p w:rsidR="0096139C" w:rsidRPr="00562684" w:rsidRDefault="0096139C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выдачи (получения) разрешения на строительство здания или сооружения;</w:t>
      </w:r>
    </w:p>
    <w:p w:rsidR="0096139C" w:rsidRPr="00562684" w:rsidRDefault="0096139C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</w:r>
      <w:r w:rsidR="006E64CA" w:rsidRPr="00562684">
        <w:rPr>
          <w:rFonts w:ascii="Arial" w:hAnsi="Arial" w:cs="Arial"/>
          <w:sz w:val="24"/>
          <w:szCs w:val="24"/>
        </w:rPr>
        <w:t>от 24 июля 2007 года № 221-ФЗ «О государственном кадастре недвижимости»</w:t>
      </w:r>
      <w:r w:rsidRPr="00562684">
        <w:rPr>
          <w:rFonts w:ascii="Arial" w:hAnsi="Arial" w:cs="Arial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96139C" w:rsidRPr="00562684" w:rsidRDefault="0096139C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3) В отношении помещений в случаях:</w:t>
      </w:r>
    </w:p>
    <w:p w:rsidR="0096139C" w:rsidRPr="00562684" w:rsidRDefault="0096139C" w:rsidP="009613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6139C" w:rsidRPr="00562684" w:rsidRDefault="0096139C" w:rsidP="00DA2B0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6E64CA" w:rsidRPr="00562684">
        <w:rPr>
          <w:rFonts w:ascii="Arial" w:hAnsi="Arial" w:cs="Arial"/>
          <w:sz w:val="24"/>
          <w:szCs w:val="24"/>
        </w:rPr>
        <w:t>от 24 июля 2007 года № 221-ФЗ «О государственном кадастре недвижимости»</w:t>
      </w:r>
      <w:r w:rsidRPr="00562684">
        <w:rPr>
          <w:rFonts w:ascii="Arial" w:hAnsi="Arial" w:cs="Arial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96139C" w:rsidRPr="00562684" w:rsidRDefault="0096139C" w:rsidP="00DA2B09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1.2.3.2. Аннулирование адреса объекта адресации осуществляется в случаях:</w:t>
      </w:r>
      <w:bookmarkStart w:id="2" w:name="sub_101322"/>
      <w:r w:rsidRPr="00562684">
        <w:rPr>
          <w:rFonts w:ascii="Arial" w:hAnsi="Arial" w:cs="Arial"/>
          <w:sz w:val="24"/>
          <w:szCs w:val="24"/>
        </w:rPr>
        <w:t xml:space="preserve"> </w:t>
      </w:r>
    </w:p>
    <w:p w:rsidR="0096139C" w:rsidRPr="00562684" w:rsidRDefault="0096139C" w:rsidP="00DA2B09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прекращения существования объекта адресации;</w:t>
      </w:r>
    </w:p>
    <w:p w:rsidR="0096139C" w:rsidRPr="00562684" w:rsidRDefault="0096139C" w:rsidP="00DA2B09">
      <w:pPr>
        <w:ind w:firstLine="709"/>
        <w:contextualSpacing/>
        <w:rPr>
          <w:rFonts w:ascii="Arial" w:hAnsi="Arial" w:cs="Arial"/>
          <w:sz w:val="24"/>
          <w:szCs w:val="24"/>
        </w:rPr>
      </w:pPr>
      <w:bookmarkStart w:id="3" w:name="sub_101323"/>
      <w:bookmarkEnd w:id="2"/>
      <w:r w:rsidRPr="00562684">
        <w:rPr>
          <w:rFonts w:ascii="Arial" w:hAnsi="Arial" w:cs="Arial"/>
          <w:sz w:val="24"/>
          <w:szCs w:val="24"/>
        </w:rPr>
        <w:t xml:space="preserve">- отказа в осуществлении кадастрового учета объекта адресации в соответствии со 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>статьей 27</w:t>
      </w:r>
      <w:r w:rsidRPr="00562684">
        <w:rPr>
          <w:rFonts w:ascii="Arial" w:hAnsi="Arial" w:cs="Arial"/>
          <w:sz w:val="24"/>
          <w:szCs w:val="24"/>
        </w:rPr>
        <w:t xml:space="preserve"> Федерального закона от 13 июля 2015 года № 218-ФЗ «О государственной регистрации недвижимости»;</w:t>
      </w:r>
    </w:p>
    <w:bookmarkEnd w:id="3"/>
    <w:p w:rsidR="0096139C" w:rsidRPr="00562684" w:rsidRDefault="0096139C" w:rsidP="00DA2B09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присвоения объекту адресации нового адреса.</w:t>
      </w:r>
    </w:p>
    <w:p w:rsidR="0096139C" w:rsidRPr="00562684" w:rsidRDefault="0096139C" w:rsidP="00B63112">
      <w:pPr>
        <w:pStyle w:val="ad"/>
        <w:shd w:val="clear" w:color="auto" w:fill="FFFFFF"/>
        <w:tabs>
          <w:tab w:val="left" w:pos="993"/>
        </w:tabs>
        <w:spacing w:after="0" w:line="240" w:lineRule="auto"/>
        <w:ind w:left="709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Требования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порядку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информирования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83256D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</w:t>
      </w:r>
    </w:p>
    <w:p w:rsidR="0083256D" w:rsidRPr="00562684" w:rsidRDefault="0083256D" w:rsidP="00873142">
      <w:pPr>
        <w:pStyle w:val="ad"/>
        <w:shd w:val="clear" w:color="auto" w:fill="FFFFFF"/>
        <w:tabs>
          <w:tab w:val="left" w:pos="993"/>
        </w:tabs>
        <w:spacing w:after="0" w:line="240" w:lineRule="auto"/>
        <w:ind w:left="709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4D6F5C" w:rsidRPr="00562684" w:rsidRDefault="00F55AC2" w:rsidP="004D6F5C">
      <w:pPr>
        <w:pStyle w:val="ConsPlusNormal"/>
        <w:ind w:firstLine="708"/>
        <w:jc w:val="both"/>
        <w:rPr>
          <w:rFonts w:cs="Arial"/>
          <w:sz w:val="24"/>
          <w:szCs w:val="24"/>
          <w:lang w:eastAsia="ru-RU"/>
        </w:rPr>
      </w:pPr>
      <w:r w:rsidRPr="00562684">
        <w:rPr>
          <w:rFonts w:cs="Arial"/>
          <w:spacing w:val="2"/>
          <w:sz w:val="24"/>
          <w:szCs w:val="24"/>
          <w:lang w:eastAsia="ru-RU"/>
        </w:rPr>
        <w:t>Муниципальная</w:t>
      </w:r>
      <w:r w:rsidR="00510ED8" w:rsidRPr="00562684">
        <w:rPr>
          <w:rFonts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cs="Arial"/>
          <w:spacing w:val="2"/>
          <w:sz w:val="24"/>
          <w:szCs w:val="24"/>
          <w:lang w:eastAsia="ru-RU"/>
        </w:rPr>
        <w:t>услуга</w:t>
      </w:r>
      <w:r w:rsidR="00510ED8" w:rsidRPr="00562684">
        <w:rPr>
          <w:rFonts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cs="Arial"/>
          <w:spacing w:val="2"/>
          <w:sz w:val="24"/>
          <w:szCs w:val="24"/>
          <w:lang w:eastAsia="ru-RU"/>
        </w:rPr>
        <w:t>предоставляется</w:t>
      </w:r>
      <w:r w:rsidR="00510ED8" w:rsidRPr="00562684">
        <w:rPr>
          <w:rFonts w:cs="Arial"/>
          <w:spacing w:val="2"/>
          <w:sz w:val="24"/>
          <w:szCs w:val="24"/>
          <w:lang w:eastAsia="ru-RU"/>
        </w:rPr>
        <w:t xml:space="preserve"> </w:t>
      </w:r>
      <w:r w:rsidR="004D6F5C" w:rsidRPr="00562684">
        <w:rPr>
          <w:rFonts w:cs="Arial"/>
          <w:sz w:val="24"/>
          <w:szCs w:val="24"/>
          <w:lang w:eastAsia="ru-RU"/>
        </w:rPr>
        <w:t xml:space="preserve">администрацией </w:t>
      </w:r>
      <w:r w:rsidR="007E725B" w:rsidRPr="00562684">
        <w:rPr>
          <w:rFonts w:cs="Arial"/>
          <w:sz w:val="24"/>
          <w:szCs w:val="24"/>
          <w:lang w:eastAsia="ru-RU"/>
        </w:rPr>
        <w:t>Бобравского</w:t>
      </w:r>
      <w:r w:rsidR="004D6F5C" w:rsidRPr="00562684">
        <w:rPr>
          <w:rFonts w:cs="Arial"/>
          <w:sz w:val="24"/>
          <w:szCs w:val="24"/>
          <w:lang w:eastAsia="ru-RU"/>
        </w:rPr>
        <w:t xml:space="preserve"> сельского поселения (далее – Администрация поселения).</w:t>
      </w:r>
    </w:p>
    <w:p w:rsidR="00CB5674" w:rsidRPr="00562684" w:rsidRDefault="00F55AC2" w:rsidP="009008A9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Структурным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подразделением,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непосредственно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осуществляющим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подготовку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является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4D6F5C" w:rsidRPr="00562684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7E725B" w:rsidRPr="00562684">
        <w:rPr>
          <w:rFonts w:ascii="Arial" w:hAnsi="Arial" w:cs="Arial"/>
          <w:sz w:val="24"/>
          <w:szCs w:val="24"/>
          <w:lang w:eastAsia="ru-RU"/>
        </w:rPr>
        <w:t>Бобравского</w:t>
      </w:r>
      <w:r w:rsidR="004D6F5C" w:rsidRPr="00562684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– Администрация поселения).</w:t>
      </w:r>
    </w:p>
    <w:p w:rsidR="00CB5674" w:rsidRPr="00562684" w:rsidRDefault="00F55AC2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предоставляется:</w:t>
      </w:r>
      <w:r w:rsidR="00D84B1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</w:p>
    <w:p w:rsidR="00CB5674" w:rsidRPr="00562684" w:rsidRDefault="00F55AC2" w:rsidP="008E303B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использованием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средств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связи</w:t>
      </w:r>
      <w:r w:rsidR="00B20D0F"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CB5674" w:rsidRPr="00562684" w:rsidRDefault="00F55AC2" w:rsidP="00B3680A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информационных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стендах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доступных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посетителей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помещениях</w:t>
      </w:r>
      <w:r w:rsidR="00B3680A" w:rsidRPr="00562684">
        <w:rPr>
          <w:rFonts w:ascii="Arial" w:hAnsi="Arial" w:cs="Arial"/>
          <w:spacing w:val="2"/>
          <w:sz w:val="24"/>
          <w:szCs w:val="24"/>
          <w:lang w:eastAsia="ru-RU"/>
        </w:rPr>
        <w:t>:</w:t>
      </w:r>
      <w:r w:rsidR="00B3680A" w:rsidRPr="00562684">
        <w:rPr>
          <w:rFonts w:ascii="Arial" w:hAnsi="Arial" w:cs="Arial"/>
          <w:sz w:val="24"/>
          <w:szCs w:val="24"/>
          <w:lang w:eastAsia="ru-RU"/>
        </w:rPr>
        <w:t xml:space="preserve"> Администрации поселения</w:t>
      </w:r>
      <w:r w:rsidR="00923C41" w:rsidRPr="00562684">
        <w:rPr>
          <w:rFonts w:ascii="Arial" w:hAnsi="Arial" w:cs="Arial"/>
          <w:spacing w:val="2"/>
          <w:sz w:val="24"/>
          <w:szCs w:val="24"/>
          <w:lang w:eastAsia="ru-RU"/>
        </w:rPr>
        <w:t>, Центра культурного развития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CB5674" w:rsidRPr="00562684" w:rsidRDefault="00910F2F" w:rsidP="00910F2F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bookmarkStart w:id="4" w:name="_Hlk32490926"/>
      <w:r w:rsidRPr="0056268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на официальном сайте органов местного самоуправления Ракитянского района в сети Интернет: http://www.rakitnoeadm.ru (далее – официальный сайт) на странице </w:t>
      </w:r>
      <w:r w:rsidR="007E725B" w:rsidRPr="0056268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Бобравского</w:t>
      </w:r>
      <w:r w:rsidRPr="0056268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сельского поселения в приложении «Муниципальные услуги»;</w:t>
      </w:r>
      <w:bookmarkEnd w:id="4"/>
    </w:p>
    <w:p w:rsidR="00CB5674" w:rsidRPr="00562684" w:rsidRDefault="00F55AC2" w:rsidP="008E303B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едином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портале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государственных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(функций):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http://www.gosuslugi.ru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(далее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20D0F" w:rsidRPr="00562684">
        <w:rPr>
          <w:rFonts w:ascii="Arial" w:hAnsi="Arial" w:cs="Arial"/>
          <w:spacing w:val="2"/>
          <w:sz w:val="24"/>
          <w:szCs w:val="24"/>
          <w:lang w:eastAsia="ru-RU"/>
        </w:rPr>
        <w:t>−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A50C2" w:rsidRPr="00562684">
        <w:rPr>
          <w:rFonts w:ascii="Arial" w:hAnsi="Arial" w:cs="Arial"/>
          <w:spacing w:val="2"/>
          <w:sz w:val="24"/>
          <w:szCs w:val="24"/>
          <w:lang w:eastAsia="ru-RU"/>
        </w:rPr>
        <w:t>ЕПГУ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)</w:t>
      </w:r>
      <w:r w:rsidR="008F3559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на странице, посвященной </w:t>
      </w:r>
      <w:r w:rsidR="00B20D0F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="008F3559" w:rsidRPr="00562684">
        <w:rPr>
          <w:rFonts w:ascii="Arial" w:hAnsi="Arial" w:cs="Arial"/>
          <w:spacing w:val="2"/>
          <w:sz w:val="24"/>
          <w:szCs w:val="24"/>
          <w:lang w:eastAsia="ru-RU"/>
        </w:rPr>
        <w:t>услуге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CB5674" w:rsidRPr="00562684" w:rsidRDefault="00F55AC2" w:rsidP="008E303B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портале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государственных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Белгородской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области: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http://www.gosuslugi31.ru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(далее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20D0F" w:rsidRPr="00562684">
        <w:rPr>
          <w:rFonts w:ascii="Arial" w:hAnsi="Arial" w:cs="Arial"/>
          <w:spacing w:val="2"/>
          <w:sz w:val="24"/>
          <w:szCs w:val="24"/>
          <w:lang w:eastAsia="ru-RU"/>
        </w:rPr>
        <w:t>−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A50C2" w:rsidRPr="00562684">
        <w:rPr>
          <w:rFonts w:ascii="Arial" w:hAnsi="Arial" w:cs="Arial"/>
          <w:spacing w:val="2"/>
          <w:sz w:val="24"/>
          <w:szCs w:val="24"/>
          <w:lang w:eastAsia="ru-RU"/>
        </w:rPr>
        <w:t>РПГУ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)</w:t>
      </w:r>
      <w:r w:rsidR="00B8473D" w:rsidRPr="00562684">
        <w:rPr>
          <w:rFonts w:ascii="Arial" w:hAnsi="Arial" w:cs="Arial"/>
          <w:spacing w:val="2"/>
          <w:sz w:val="24"/>
          <w:szCs w:val="24"/>
          <w:lang w:eastAsia="ru-RU"/>
        </w:rPr>
        <w:t>, на странице, посвященной муниципальной услуге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="00B8473D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</w:p>
    <w:p w:rsidR="00CB5674" w:rsidRPr="00562684" w:rsidRDefault="00F55AC2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вопросам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числе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ходе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услуги.</w:t>
      </w:r>
    </w:p>
    <w:p w:rsidR="00CB5674" w:rsidRPr="00562684" w:rsidRDefault="00F55AC2" w:rsidP="008731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Основными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требованиями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информированию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граждан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являются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достоверность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предоставляемой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четкость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изложении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полнота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информирования.</w:t>
      </w:r>
    </w:p>
    <w:p w:rsidR="00CB5674" w:rsidRPr="00562684" w:rsidRDefault="00F55AC2" w:rsidP="008731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Информирование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B5A81" w:rsidRPr="00562684">
        <w:rPr>
          <w:rFonts w:ascii="Arial" w:hAnsi="Arial" w:cs="Arial"/>
          <w:spacing w:val="2"/>
          <w:sz w:val="24"/>
          <w:szCs w:val="24"/>
          <w:lang w:eastAsia="ru-RU"/>
        </w:rPr>
        <w:t>физических лиц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обеспечивается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сотрудниками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A07BE0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администрации сельского поселения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непосредственно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личном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также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телефону.</w:t>
      </w:r>
    </w:p>
    <w:p w:rsidR="00CB5674" w:rsidRPr="00562684" w:rsidRDefault="00F55AC2" w:rsidP="008731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общении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гражданами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лично)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сотрудники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корректно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внимательно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относиться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гражданам,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унижая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чести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достоинства.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Устное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информирование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проводиться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использованием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официально-делового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стиля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речи.</w:t>
      </w:r>
    </w:p>
    <w:p w:rsidR="00CB5674" w:rsidRPr="00562684" w:rsidRDefault="00F55AC2" w:rsidP="008731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справочных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служб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A07BE0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администрации сельского поселения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следующая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информация:</w:t>
      </w:r>
    </w:p>
    <w:p w:rsidR="00CB5674" w:rsidRPr="00562684" w:rsidRDefault="00F55AC2" w:rsidP="008E303B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контактные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структурных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подразделениях</w:t>
      </w:r>
      <w:r w:rsidR="00B3680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3680A" w:rsidRPr="00562684">
        <w:rPr>
          <w:rFonts w:ascii="Arial" w:hAnsi="Arial" w:cs="Arial"/>
          <w:sz w:val="24"/>
          <w:szCs w:val="24"/>
          <w:lang w:eastAsia="ru-RU"/>
        </w:rPr>
        <w:t>Администрации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CB5674" w:rsidRPr="00562684" w:rsidRDefault="00F55AC2" w:rsidP="008E303B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график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граждан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руководителем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(заместителем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руководителя),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3680A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CB5674" w:rsidRPr="00562684" w:rsidRDefault="00F55AC2" w:rsidP="008E303B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почтовый,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электронный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адреса,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факс;</w:t>
      </w:r>
    </w:p>
    <w:p w:rsidR="00CB5674" w:rsidRPr="00562684" w:rsidRDefault="00F55AC2" w:rsidP="008E303B">
      <w:pPr>
        <w:pStyle w:val="ad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регистрации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ходе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рассмотрения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заявлений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услуге;</w:t>
      </w:r>
    </w:p>
    <w:p w:rsidR="00CB5674" w:rsidRPr="00562684" w:rsidRDefault="00B3680A" w:rsidP="00B3680A">
      <w:pPr>
        <w:pStyle w:val="ad"/>
        <w:shd w:val="clear" w:color="auto" w:fill="FFFFFF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          д)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(бездействия)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лиц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поселения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осуществляемых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принимаемых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ходе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услуги.</w:t>
      </w:r>
    </w:p>
    <w:p w:rsidR="00CB5674" w:rsidRPr="00562684" w:rsidRDefault="00F55AC2" w:rsidP="008731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Консультации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(справки)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вопросам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даются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3680A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осуществляющими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непосредственно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дни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лично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телефону.</w:t>
      </w:r>
    </w:p>
    <w:p w:rsidR="00CB5674" w:rsidRPr="00562684" w:rsidRDefault="00F55AC2" w:rsidP="008731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Консультации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проводятся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следующим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вопросам:</w:t>
      </w:r>
    </w:p>
    <w:p w:rsidR="00CB5674" w:rsidRPr="00562684" w:rsidRDefault="00F55AC2" w:rsidP="008E303B">
      <w:pPr>
        <w:pStyle w:val="ad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перечень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источник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(орган,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организация);</w:t>
      </w:r>
    </w:p>
    <w:p w:rsidR="00CB5674" w:rsidRPr="00562684" w:rsidRDefault="00F55AC2" w:rsidP="008E303B">
      <w:pPr>
        <w:pStyle w:val="ad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время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выдачи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документов;</w:t>
      </w:r>
    </w:p>
    <w:p w:rsidR="00CB5674" w:rsidRPr="00562684" w:rsidRDefault="00F55AC2" w:rsidP="008E303B">
      <w:pPr>
        <w:pStyle w:val="ad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срок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результатов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(бездействия)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решений,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осуществляемых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принимаемых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ходе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услуги.</w:t>
      </w:r>
    </w:p>
    <w:p w:rsidR="00CB5674" w:rsidRPr="00562684" w:rsidRDefault="00F55AC2" w:rsidP="008E303B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невозможности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самостоятельно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ответить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поставленные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вопросы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A07BE0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принявшим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звонок,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данный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звонок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должен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быть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переадресован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другое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обратившемуся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гражданину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должен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быть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сообщен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номер,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которому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можно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получить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информацию.</w:t>
      </w:r>
    </w:p>
    <w:p w:rsidR="00CB5674" w:rsidRPr="00562684" w:rsidRDefault="00F55AC2" w:rsidP="008E303B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Если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A07BE0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может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дать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самостоятельно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подготовка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требует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продолжительного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(дополнительного)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времени,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обязан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предложить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один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вариантов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дальнейших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действий:</w:t>
      </w:r>
    </w:p>
    <w:p w:rsidR="00CB5674" w:rsidRPr="00562684" w:rsidRDefault="00F55AC2" w:rsidP="008E303B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изложить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суть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обращения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письменной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форме;</w:t>
      </w:r>
    </w:p>
    <w:p w:rsidR="00CB5674" w:rsidRPr="00562684" w:rsidRDefault="00F55AC2" w:rsidP="008E303B">
      <w:pPr>
        <w:pStyle w:val="ad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назначить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другое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удобное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время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консультации;</w:t>
      </w:r>
    </w:p>
    <w:p w:rsidR="00CB5674" w:rsidRPr="00562684" w:rsidRDefault="00F55AC2" w:rsidP="008E303B">
      <w:pPr>
        <w:pStyle w:val="ad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дать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консультацию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трехдневный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контактному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указанному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заявителем.</w:t>
      </w:r>
    </w:p>
    <w:p w:rsidR="00CB5674" w:rsidRPr="00562684" w:rsidRDefault="00F55AC2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индивидуальном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письменном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консультировании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направляется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заинтересованному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20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дней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дня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регистрации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письменного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обращения</w:t>
      </w:r>
    </w:p>
    <w:p w:rsidR="003B02B4" w:rsidRPr="00562684" w:rsidRDefault="00F55AC2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услуги.</w:t>
      </w:r>
    </w:p>
    <w:p w:rsidR="00CB5674" w:rsidRPr="00562684" w:rsidRDefault="00F55AC2" w:rsidP="00873142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размещается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стендах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453A31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официальном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сайте,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bookmarkStart w:id="5" w:name="_Hlk32493705"/>
      <w:r w:rsidR="00B20D0F" w:rsidRPr="00562684">
        <w:rPr>
          <w:rFonts w:ascii="Arial" w:hAnsi="Arial" w:cs="Arial"/>
          <w:spacing w:val="2"/>
          <w:sz w:val="24"/>
          <w:szCs w:val="24"/>
          <w:lang w:eastAsia="ru-RU"/>
        </w:rPr>
        <w:t>в ЕПГУ и РПГУ</w:t>
      </w:r>
      <w:r w:rsidR="00184E2E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bookmarkEnd w:id="5"/>
      <w:r w:rsidR="00184E2E" w:rsidRPr="00562684">
        <w:rPr>
          <w:rFonts w:ascii="Arial" w:hAnsi="Arial" w:cs="Arial"/>
          <w:spacing w:val="2"/>
          <w:sz w:val="24"/>
          <w:szCs w:val="24"/>
          <w:lang w:eastAsia="ru-RU"/>
        </w:rPr>
        <w:t>на странице, посвященной муниципальной услуге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CB5674" w:rsidRPr="00562684" w:rsidRDefault="00F55AC2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993"/>
          <w:tab w:val="left" w:pos="1134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информационных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стендах,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размещаемых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453A31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содержится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следующая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информация: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извлечения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содержащие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нормы,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регулирующие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текст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4760CC" w:rsidRPr="00562684">
        <w:rPr>
          <w:rFonts w:ascii="Arial" w:hAnsi="Arial" w:cs="Arial"/>
          <w:spacing w:val="2"/>
          <w:sz w:val="24"/>
          <w:szCs w:val="24"/>
          <w:lang w:eastAsia="ru-RU"/>
        </w:rPr>
        <w:t>регламента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перечень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требования,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предъявляемые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этим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документам;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месторасположение,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график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(режим)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работы,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номера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адреса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Интернет-сайтов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электронной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почты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организаций,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получатели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могут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получить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документы,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3B02B4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хема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лиц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режим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приема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ими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получателей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целом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максимальные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выполнения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отдельных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процедур;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прекращения,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приостановления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отказа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консультаций;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(бездействия)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453A31" w:rsidRPr="00562684">
        <w:rPr>
          <w:rFonts w:ascii="Arial" w:hAnsi="Arial" w:cs="Arial"/>
          <w:spacing w:val="2"/>
          <w:sz w:val="24"/>
          <w:szCs w:val="24"/>
          <w:lang w:eastAsia="ru-RU"/>
        </w:rPr>
        <w:t>лиц 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CB5674" w:rsidRPr="00562684" w:rsidRDefault="00F55AC2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наименование,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адрес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вышестоящего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органа.</w:t>
      </w:r>
    </w:p>
    <w:p w:rsidR="00CB5674" w:rsidRPr="00562684" w:rsidRDefault="004A30F6" w:rsidP="008E303B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993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официальном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сайте,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D3869" w:rsidRPr="00562684">
        <w:rPr>
          <w:rFonts w:ascii="Arial" w:hAnsi="Arial" w:cs="Arial"/>
          <w:spacing w:val="2"/>
          <w:sz w:val="24"/>
          <w:szCs w:val="24"/>
          <w:lang w:eastAsia="ru-RU"/>
        </w:rPr>
        <w:t>ЕПГУ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D3869" w:rsidRPr="00562684">
        <w:rPr>
          <w:rFonts w:ascii="Arial" w:hAnsi="Arial" w:cs="Arial"/>
          <w:spacing w:val="2"/>
          <w:sz w:val="24"/>
          <w:szCs w:val="24"/>
          <w:lang w:eastAsia="ru-RU"/>
        </w:rPr>
        <w:t>РПГУ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содержится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следующая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информация:</w:t>
      </w:r>
    </w:p>
    <w:p w:rsidR="00CB5674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текст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регламента;</w:t>
      </w:r>
    </w:p>
    <w:p w:rsidR="00CB5674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перечень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требования,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предъявляемые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этим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документам;</w:t>
      </w:r>
    </w:p>
    <w:p w:rsidR="00CB5674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сроки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целом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максимальных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сроков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выполнения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отдельных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процедур,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числе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времени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нахождения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очереди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(ожидания),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времени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документов;</w:t>
      </w:r>
    </w:p>
    <w:p w:rsidR="00603C91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прекращения,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приостановления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отказа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контроля;</w:t>
      </w:r>
    </w:p>
    <w:p w:rsidR="00CB5674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консультаций;</w:t>
      </w:r>
    </w:p>
    <w:p w:rsidR="00CB5674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(бездействия)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453A31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CB5674" w:rsidRPr="00562684" w:rsidRDefault="00F55AC2" w:rsidP="008E303B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наименование,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адрес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вышестоящего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органа.</w:t>
      </w:r>
    </w:p>
    <w:p w:rsidR="00B01B51" w:rsidRPr="00562684" w:rsidRDefault="00B01B51" w:rsidP="00873142">
      <w:pPr>
        <w:pStyle w:val="10"/>
        <w:numPr>
          <w:ilvl w:val="0"/>
          <w:numId w:val="0"/>
        </w:numPr>
        <w:spacing w:line="240" w:lineRule="auto"/>
        <w:ind w:left="360"/>
        <w:rPr>
          <w:rFonts w:cs="Arial"/>
          <w:sz w:val="24"/>
          <w:szCs w:val="24"/>
        </w:rPr>
      </w:pPr>
    </w:p>
    <w:p w:rsidR="00F55AC2" w:rsidRPr="00562684" w:rsidRDefault="00F55AC2" w:rsidP="00873142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cs="Arial"/>
          <w:sz w:val="24"/>
          <w:szCs w:val="24"/>
        </w:rPr>
      </w:pPr>
      <w:r w:rsidRPr="00562684">
        <w:rPr>
          <w:rFonts w:cs="Arial"/>
          <w:sz w:val="24"/>
          <w:szCs w:val="24"/>
        </w:rPr>
        <w:t>Стандарт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предоставления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муниципальной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услуги</w:t>
      </w:r>
    </w:p>
    <w:p w:rsidR="0083256D" w:rsidRPr="00562684" w:rsidRDefault="0083256D" w:rsidP="00873142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cs="Arial"/>
          <w:sz w:val="24"/>
          <w:szCs w:val="24"/>
        </w:rPr>
      </w:pPr>
    </w:p>
    <w:p w:rsidR="00B60255" w:rsidRPr="00562684" w:rsidRDefault="0083256D" w:rsidP="008E303B">
      <w:pPr>
        <w:pStyle w:val="ad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62684">
        <w:rPr>
          <w:rFonts w:ascii="Arial" w:hAnsi="Arial" w:cs="Arial"/>
          <w:b/>
          <w:sz w:val="24"/>
          <w:szCs w:val="24"/>
        </w:rPr>
        <w:t xml:space="preserve"> </w:t>
      </w:r>
      <w:r w:rsidR="00F55AC2" w:rsidRPr="00562684">
        <w:rPr>
          <w:rFonts w:ascii="Arial" w:hAnsi="Arial" w:cs="Arial"/>
          <w:b/>
          <w:sz w:val="24"/>
          <w:szCs w:val="24"/>
        </w:rPr>
        <w:t>Наименование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="00F55AC2" w:rsidRPr="00562684">
        <w:rPr>
          <w:rFonts w:ascii="Arial" w:hAnsi="Arial" w:cs="Arial"/>
          <w:b/>
          <w:sz w:val="24"/>
          <w:szCs w:val="24"/>
        </w:rPr>
        <w:t>муниципальной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="00B60255" w:rsidRPr="00562684">
        <w:rPr>
          <w:rFonts w:ascii="Arial" w:hAnsi="Arial" w:cs="Arial"/>
          <w:b/>
          <w:sz w:val="24"/>
          <w:szCs w:val="24"/>
        </w:rPr>
        <w:t>услуги</w:t>
      </w:r>
    </w:p>
    <w:p w:rsidR="0083256D" w:rsidRPr="00562684" w:rsidRDefault="0083256D" w:rsidP="00873142">
      <w:pPr>
        <w:pStyle w:val="ad"/>
        <w:tabs>
          <w:tab w:val="left" w:pos="1134"/>
        </w:tabs>
        <w:spacing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72073D" w:rsidRPr="00562684" w:rsidRDefault="004A30F6" w:rsidP="008E303B">
      <w:pPr>
        <w:pStyle w:val="ad"/>
        <w:numPr>
          <w:ilvl w:val="2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_Hlk32494440"/>
      <w:r w:rsidRPr="00562684">
        <w:rPr>
          <w:rFonts w:ascii="Arial" w:hAnsi="Arial" w:cs="Arial"/>
          <w:sz w:val="24"/>
          <w:szCs w:val="24"/>
          <w:lang w:eastAsia="ru-RU"/>
        </w:rPr>
        <w:t>Наименование муниципальной услуги: «</w:t>
      </w:r>
      <w:r w:rsidR="005F6D1B" w:rsidRPr="00562684">
        <w:rPr>
          <w:rFonts w:ascii="Arial" w:hAnsi="Arial" w:cs="Arial"/>
          <w:sz w:val="24"/>
          <w:szCs w:val="24"/>
          <w:lang w:eastAsia="ru-RU"/>
        </w:rPr>
        <w:t>Присвоение и аннулирование адреса объекта недвижимости</w:t>
      </w:r>
      <w:r w:rsidRPr="00562684">
        <w:rPr>
          <w:rFonts w:ascii="Arial" w:hAnsi="Arial" w:cs="Arial"/>
          <w:sz w:val="24"/>
          <w:szCs w:val="24"/>
          <w:lang w:eastAsia="ru-RU"/>
        </w:rPr>
        <w:t>»</w:t>
      </w:r>
      <w:r w:rsidR="00B60255" w:rsidRPr="00562684">
        <w:rPr>
          <w:rFonts w:ascii="Arial" w:hAnsi="Arial" w:cs="Arial"/>
          <w:sz w:val="24"/>
          <w:szCs w:val="24"/>
        </w:rPr>
        <w:t>.</w:t>
      </w:r>
    </w:p>
    <w:bookmarkEnd w:id="6"/>
    <w:p w:rsidR="00197ABE" w:rsidRPr="00562684" w:rsidRDefault="00197ABE" w:rsidP="00873142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60255" w:rsidRPr="00562684" w:rsidRDefault="00B60255" w:rsidP="008E303B">
      <w:pPr>
        <w:pStyle w:val="ad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7" w:name="_Hlk32494567"/>
      <w:r w:rsidRPr="00562684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bookmarkEnd w:id="7"/>
    <w:p w:rsidR="0083256D" w:rsidRPr="00562684" w:rsidRDefault="0083256D" w:rsidP="00873142">
      <w:pPr>
        <w:pStyle w:val="ad"/>
        <w:tabs>
          <w:tab w:val="left" w:pos="1134"/>
        </w:tabs>
        <w:spacing w:line="240" w:lineRule="auto"/>
        <w:ind w:left="1992"/>
        <w:rPr>
          <w:rFonts w:ascii="Arial" w:hAnsi="Arial" w:cs="Arial"/>
          <w:b/>
          <w:sz w:val="24"/>
          <w:szCs w:val="24"/>
        </w:rPr>
      </w:pPr>
    </w:p>
    <w:p w:rsidR="00CB5674" w:rsidRPr="00562684" w:rsidRDefault="00F55AC2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453A31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администрацией </w:t>
      </w:r>
      <w:r w:rsidR="007E725B" w:rsidRPr="00562684">
        <w:rPr>
          <w:rFonts w:ascii="Arial" w:hAnsi="Arial" w:cs="Arial"/>
          <w:spacing w:val="2"/>
          <w:sz w:val="24"/>
          <w:szCs w:val="24"/>
          <w:lang w:eastAsia="ru-RU"/>
        </w:rPr>
        <w:t>Бобравского</w:t>
      </w:r>
      <w:r w:rsidR="00453A31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поселения.</w:t>
      </w:r>
    </w:p>
    <w:p w:rsidR="009356EA" w:rsidRPr="00562684" w:rsidRDefault="00F55AC2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получения</w:t>
      </w:r>
      <w:r w:rsidR="00891308" w:rsidRPr="00562684">
        <w:rPr>
          <w:rFonts w:ascii="Arial" w:hAnsi="Arial" w:cs="Arial"/>
          <w:color w:val="FF0000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9356EA"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9356EA"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необходимости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взаимодействие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с:</w:t>
      </w:r>
    </w:p>
    <w:p w:rsidR="00CB5674" w:rsidRPr="00562684" w:rsidRDefault="005F6D1B" w:rsidP="008E303B">
      <w:pPr>
        <w:pStyle w:val="ad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iCs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iCs/>
          <w:spacing w:val="2"/>
          <w:sz w:val="24"/>
          <w:szCs w:val="24"/>
          <w:lang w:eastAsia="ru-RU"/>
        </w:rPr>
        <w:t xml:space="preserve">ГАУ </w:t>
      </w:r>
      <w:r w:rsidR="00533092" w:rsidRPr="00562684">
        <w:rPr>
          <w:rFonts w:ascii="Arial" w:hAnsi="Arial" w:cs="Arial"/>
          <w:iCs/>
          <w:spacing w:val="2"/>
          <w:sz w:val="24"/>
          <w:szCs w:val="24"/>
          <w:lang w:eastAsia="ru-RU"/>
        </w:rPr>
        <w:t xml:space="preserve">БО </w:t>
      </w:r>
      <w:r w:rsidRPr="00562684">
        <w:rPr>
          <w:rFonts w:ascii="Arial" w:hAnsi="Arial" w:cs="Arial"/>
          <w:iCs/>
          <w:spacing w:val="2"/>
          <w:sz w:val="24"/>
          <w:szCs w:val="24"/>
          <w:lang w:eastAsia="ru-RU"/>
        </w:rPr>
        <w:t>«МФЦ»;</w:t>
      </w:r>
    </w:p>
    <w:p w:rsidR="004A30F6" w:rsidRPr="00562684" w:rsidRDefault="004A30F6" w:rsidP="008E303B">
      <w:pPr>
        <w:pStyle w:val="ad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Белгородской области</w:t>
      </w:r>
      <w:r w:rsidR="005F6D1B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(далее – </w:t>
      </w:r>
      <w:proofErr w:type="spellStart"/>
      <w:r w:rsidR="005F6D1B" w:rsidRPr="00562684">
        <w:rPr>
          <w:rFonts w:ascii="Arial" w:hAnsi="Arial" w:cs="Arial"/>
          <w:spacing w:val="2"/>
          <w:sz w:val="24"/>
          <w:szCs w:val="24"/>
          <w:lang w:eastAsia="ru-RU"/>
        </w:rPr>
        <w:t>Росреестр</w:t>
      </w:r>
      <w:proofErr w:type="spellEnd"/>
      <w:r w:rsidR="005F6D1B" w:rsidRPr="00562684">
        <w:rPr>
          <w:rFonts w:ascii="Arial" w:hAnsi="Arial" w:cs="Arial"/>
          <w:spacing w:val="2"/>
          <w:sz w:val="24"/>
          <w:szCs w:val="24"/>
          <w:lang w:eastAsia="ru-RU"/>
        </w:rPr>
        <w:t>)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934D3D" w:rsidRPr="00562684" w:rsidRDefault="005F6D1B" w:rsidP="008E303B">
      <w:pPr>
        <w:pStyle w:val="ad"/>
        <w:numPr>
          <w:ilvl w:val="0"/>
          <w:numId w:val="9"/>
        </w:numPr>
        <w:shd w:val="clear" w:color="auto" w:fill="FFFFFF"/>
        <w:tabs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ФГБУ «Федеральная кадастровая палата Федеральной службы государственной регистрации, кадастра и картографии по Белгородской области</w:t>
      </w:r>
      <w:r w:rsidR="00934D3D" w:rsidRPr="00562684">
        <w:rPr>
          <w:rFonts w:ascii="Arial" w:hAnsi="Arial" w:cs="Arial"/>
          <w:spacing w:val="2"/>
          <w:sz w:val="24"/>
          <w:szCs w:val="24"/>
          <w:lang w:eastAsia="ru-RU"/>
        </w:rPr>
        <w:t>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(далее - Кадастровая палата);</w:t>
      </w:r>
      <w:r w:rsidR="004A30F6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</w:p>
    <w:p w:rsidR="00B13F66" w:rsidRPr="00562684" w:rsidRDefault="00B13F66" w:rsidP="00873142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13F66" w:rsidRPr="00562684" w:rsidRDefault="00B13F66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bookmarkStart w:id="8" w:name="_Hlk32495169"/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83256D" w:rsidRPr="00562684" w:rsidRDefault="0083256D" w:rsidP="00873142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является:</w:t>
      </w:r>
    </w:p>
    <w:p w:rsidR="00934D3D" w:rsidRPr="00562684" w:rsidRDefault="00934D3D" w:rsidP="00934D3D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Cs/>
          <w:spacing w:val="2"/>
          <w:sz w:val="24"/>
          <w:szCs w:val="24"/>
          <w:lang w:eastAsia="ru-RU"/>
        </w:rPr>
        <w:t>- выдача решения о присвоении или аннулировании адреса объекту недвижимости</w:t>
      </w:r>
      <w:r w:rsidR="00914D2C" w:rsidRPr="00562684">
        <w:rPr>
          <w:rFonts w:ascii="Arial" w:hAnsi="Arial" w:cs="Arial"/>
          <w:bCs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Cs/>
          <w:spacing w:val="2"/>
          <w:sz w:val="24"/>
          <w:szCs w:val="24"/>
          <w:lang w:eastAsia="ru-RU"/>
        </w:rPr>
        <w:t>и внесение данных об адресе в государственный адресный реестр с использованием Федеральной информационной адресной системы (далее - ФИАС);</w:t>
      </w:r>
    </w:p>
    <w:p w:rsidR="00197ABE" w:rsidRPr="00562684" w:rsidRDefault="00934D3D" w:rsidP="00934D3D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bCs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Cs/>
          <w:spacing w:val="2"/>
          <w:sz w:val="24"/>
          <w:szCs w:val="24"/>
          <w:lang w:eastAsia="ru-RU"/>
        </w:rPr>
        <w:t>- обоснованный отказ в предоставлении муниципальной услуги.</w:t>
      </w:r>
    </w:p>
    <w:p w:rsidR="00CB5674" w:rsidRPr="00562684" w:rsidRDefault="00F55AC2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Сроки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B13F66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</w:t>
      </w:r>
    </w:p>
    <w:p w:rsidR="0083256D" w:rsidRPr="00562684" w:rsidRDefault="0083256D" w:rsidP="00873142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34D3D" w:rsidRPr="00562684" w:rsidRDefault="008D2763" w:rsidP="00934D3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2.4.1. </w:t>
      </w:r>
      <w:r w:rsidR="00934D3D"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Предоставление муниципальной услуги осуществляется в течение 8 рабочих дней с момента регистрации заявления.</w:t>
      </w:r>
    </w:p>
    <w:p w:rsidR="008D2763" w:rsidRPr="00562684" w:rsidRDefault="006E64CA" w:rsidP="00934D3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2.4.2. </w:t>
      </w:r>
      <w:r w:rsidR="00934D3D" w:rsidRPr="00562684">
        <w:rPr>
          <w:rFonts w:ascii="Arial" w:hAnsi="Arial" w:cs="Arial"/>
          <w:spacing w:val="2"/>
          <w:sz w:val="24"/>
          <w:szCs w:val="24"/>
          <w:lang w:eastAsia="ru-RU"/>
        </w:rPr>
        <w:t>В случае представления заявления через многофункциональный центр срок, указанный в настоящем пункте, исчисляется со дня передачи многофункциональны центром заявления и документов, указанных в п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>ункте</w:t>
      </w:r>
      <w:r w:rsidR="00934D3D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2.6.</w:t>
      </w:r>
      <w:r w:rsidR="00EE212E" w:rsidRPr="00562684">
        <w:rPr>
          <w:rFonts w:ascii="Arial" w:hAnsi="Arial" w:cs="Arial"/>
          <w:spacing w:val="2"/>
          <w:sz w:val="24"/>
          <w:szCs w:val="24"/>
          <w:lang w:eastAsia="ru-RU"/>
        </w:rPr>
        <w:t>1</w:t>
      </w:r>
      <w:r w:rsidR="00934D3D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настоящего административного регламента, в </w:t>
      </w:r>
      <w:r w:rsidR="009158EB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поселения.</w:t>
      </w:r>
    </w:p>
    <w:p w:rsidR="006E64CA" w:rsidRPr="00562684" w:rsidRDefault="006E64CA" w:rsidP="00934D3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13F66" w:rsidRPr="00562684" w:rsidRDefault="0083256D" w:rsidP="008E303B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lastRenderedPageBreak/>
        <w:t xml:space="preserve"> </w:t>
      </w:r>
      <w:bookmarkStart w:id="9" w:name="_Hlk32500179"/>
      <w:r w:rsidR="00B13F66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</w:t>
      </w:r>
      <w:bookmarkEnd w:id="9"/>
    </w:p>
    <w:p w:rsidR="0083256D" w:rsidRPr="00562684" w:rsidRDefault="0083256D" w:rsidP="0087314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1992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A810EC" w:rsidRPr="00562684" w:rsidRDefault="00A810EC" w:rsidP="008E303B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bookmarkStart w:id="10" w:name="_Hlk32500375"/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ЕПГУ, РПГУ. </w:t>
      </w:r>
    </w:p>
    <w:p w:rsidR="00197ABE" w:rsidRPr="00562684" w:rsidRDefault="00A810EC" w:rsidP="008E303B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 на официальном сайте;</w:t>
      </w:r>
    </w:p>
    <w:bookmarkEnd w:id="10"/>
    <w:p w:rsidR="00B13F66" w:rsidRPr="00562684" w:rsidRDefault="00B13F66" w:rsidP="0087314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93E89" w:rsidRPr="00562684" w:rsidRDefault="00F55AC2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Исчерпывающий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перечень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необходимых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</w:t>
      </w:r>
    </w:p>
    <w:p w:rsidR="008D2763" w:rsidRPr="00562684" w:rsidRDefault="008D2763" w:rsidP="008D2763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83256D" w:rsidRPr="00562684" w:rsidRDefault="008D2763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Исчерпывающий перечень документов, необходимых для </w:t>
      </w:r>
      <w:r w:rsidR="00934D3D"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 муниципальной услуги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 которые предоставляются заявителем либо его уполномоченным представителем самостоятельно:</w:t>
      </w:r>
    </w:p>
    <w:p w:rsidR="006F5F1E" w:rsidRPr="00562684" w:rsidRDefault="006F5F1E" w:rsidP="006F5F1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1" w:name="sub_1229"/>
      <w:r w:rsidRPr="00562684">
        <w:rPr>
          <w:rFonts w:ascii="Arial" w:hAnsi="Arial" w:cs="Arial"/>
          <w:sz w:val="24"/>
          <w:szCs w:val="24"/>
        </w:rPr>
        <w:t xml:space="preserve">- заявление о присвоении объекту недвижимости адреса или аннулировании его адреса (далее - заявление) по форме, утвержденной приказом Минфина России от 11 декабря 2014 года № 146н, согласно приложению № </w:t>
      </w:r>
      <w:r w:rsidR="006E64CA" w:rsidRPr="00562684">
        <w:rPr>
          <w:rFonts w:ascii="Arial" w:hAnsi="Arial" w:cs="Arial"/>
          <w:sz w:val="24"/>
          <w:szCs w:val="24"/>
        </w:rPr>
        <w:t>1</w:t>
      </w:r>
      <w:r w:rsidRPr="00562684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6F5F1E" w:rsidRPr="00562684" w:rsidRDefault="006F5F1E" w:rsidP="006F5F1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К заявлению должны быть приложены:</w:t>
      </w:r>
    </w:p>
    <w:p w:rsidR="006F5F1E" w:rsidRPr="00562684" w:rsidRDefault="006F5F1E" w:rsidP="006F5F1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F5F1E" w:rsidRPr="00562684" w:rsidRDefault="006F5F1E" w:rsidP="006F5F1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доверенность, выданная представителю заявителя, оформленная в порядке, предусмотренном законодательством Российской Федерации;</w:t>
      </w:r>
    </w:p>
    <w:p w:rsidR="006F5F1E" w:rsidRPr="00562684" w:rsidRDefault="006F5F1E" w:rsidP="006F5F1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для представителя собственников помещений в многоквартирном доме - решение общего собрания указанных собственников;</w:t>
      </w:r>
    </w:p>
    <w:p w:rsidR="006F5F1E" w:rsidRPr="00562684" w:rsidRDefault="006F5F1E" w:rsidP="006F5F1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для представителя членов садоводческого, огороднического и (или) дачного некоммерческого объединения - решение общего собрания указанных собственников.</w:t>
      </w:r>
    </w:p>
    <w:p w:rsidR="006F5F1E" w:rsidRPr="00562684" w:rsidRDefault="006F5F1E" w:rsidP="006E64CA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453A31" w:rsidRPr="00562684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562684">
        <w:rPr>
          <w:rFonts w:ascii="Arial" w:hAnsi="Arial" w:cs="Arial"/>
          <w:sz w:val="24"/>
          <w:szCs w:val="24"/>
        </w:rPr>
        <w:t xml:space="preserve"> и организаций, указанных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Fonts w:ascii="Arial" w:hAnsi="Arial" w:cs="Arial"/>
          <w:sz w:val="24"/>
          <w:szCs w:val="24"/>
        </w:rPr>
        <w:t>2.2</w:t>
      </w:r>
      <w:r w:rsidR="006E64CA" w:rsidRPr="00562684">
        <w:rPr>
          <w:rFonts w:ascii="Arial" w:hAnsi="Arial" w:cs="Arial"/>
          <w:sz w:val="24"/>
          <w:szCs w:val="24"/>
        </w:rPr>
        <w:t>.2 настоящего</w:t>
      </w:r>
      <w:r w:rsidRPr="00562684">
        <w:rPr>
          <w:rFonts w:ascii="Arial" w:hAnsi="Arial" w:cs="Arial"/>
          <w:sz w:val="24"/>
          <w:szCs w:val="24"/>
        </w:rPr>
        <w:t xml:space="preserve"> административного регламента, и которые заявители (представители заявителя) при подаче заявления вправе приложить к нему,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организаций:</w:t>
      </w:r>
    </w:p>
    <w:p w:rsidR="006F5F1E" w:rsidRPr="00562684" w:rsidRDefault="006F5F1E" w:rsidP="006E64C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правоустанавливающие и (или) </w:t>
      </w:r>
      <w:proofErr w:type="spellStart"/>
      <w:r w:rsidRPr="00562684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562684">
        <w:rPr>
          <w:rFonts w:ascii="Arial" w:hAnsi="Arial" w:cs="Arial"/>
          <w:sz w:val="24"/>
          <w:szCs w:val="24"/>
        </w:rPr>
        <w:t xml:space="preserve"> документы на объект (объекты) адресации;</w:t>
      </w:r>
    </w:p>
    <w:p w:rsidR="006F5F1E" w:rsidRPr="00562684" w:rsidRDefault="006F5F1E" w:rsidP="006E64C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F5F1E" w:rsidRPr="00562684" w:rsidRDefault="006F5F1E" w:rsidP="006E64C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F5F1E" w:rsidRPr="00562684" w:rsidRDefault="006F5F1E" w:rsidP="006E64C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F5F1E" w:rsidRPr="00562684" w:rsidRDefault="006F5F1E" w:rsidP="006E64C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lastRenderedPageBreak/>
        <w:t>выписка из Единого государственного реестра недвижимости об основных характеристиках и зарегистрированных правах на объект адресации (в случае присвоения адреса объекту адресации, поставленному на кадастровый учет);</w:t>
      </w:r>
    </w:p>
    <w:p w:rsidR="006F5F1E" w:rsidRPr="00562684" w:rsidRDefault="006F5F1E" w:rsidP="006E64C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F5F1E" w:rsidRPr="00562684" w:rsidRDefault="006F5F1E" w:rsidP="006E64C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F5F1E" w:rsidRPr="00562684" w:rsidRDefault="006F5F1E" w:rsidP="006E64C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</w:t>
      </w:r>
      <w:r w:rsidR="006E64CA" w:rsidRPr="00562684">
        <w:rPr>
          <w:rFonts w:ascii="Arial" w:hAnsi="Arial" w:cs="Arial"/>
          <w:sz w:val="24"/>
          <w:szCs w:val="24"/>
        </w:rPr>
        <w:t>на основании отказа в осуществлении кадастрового учета объекта адресации в соответствии со статьей 27 Федерального закона от 13 июля 2015 года № 218-ФЗ «О государственной регистрации недвижимости»</w:t>
      </w:r>
      <w:r w:rsidRPr="00562684">
        <w:rPr>
          <w:rFonts w:ascii="Arial" w:hAnsi="Arial" w:cs="Arial"/>
          <w:sz w:val="24"/>
          <w:szCs w:val="24"/>
        </w:rPr>
        <w:t>;</w:t>
      </w:r>
    </w:p>
    <w:p w:rsidR="006F5F1E" w:rsidRPr="00562684" w:rsidRDefault="006F5F1E" w:rsidP="006E64CA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</w:t>
      </w:r>
      <w:r w:rsidR="006E64CA" w:rsidRPr="00562684">
        <w:rPr>
          <w:rFonts w:ascii="Arial" w:hAnsi="Arial" w:cs="Arial"/>
          <w:sz w:val="24"/>
          <w:szCs w:val="24"/>
        </w:rPr>
        <w:t>на основании присвоения объекту адресации нового адреса.</w:t>
      </w:r>
    </w:p>
    <w:p w:rsidR="0028165D" w:rsidRPr="00562684" w:rsidRDefault="00B23658" w:rsidP="008E303B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 </w:t>
      </w:r>
      <w:r w:rsidR="00453A31" w:rsidRPr="00562684">
        <w:rPr>
          <w:rFonts w:ascii="Arial" w:hAnsi="Arial" w:cs="Arial"/>
          <w:sz w:val="24"/>
          <w:szCs w:val="24"/>
        </w:rPr>
        <w:t xml:space="preserve">Администрация </w:t>
      </w:r>
      <w:r w:rsidR="007E725B" w:rsidRPr="00562684">
        <w:rPr>
          <w:rFonts w:ascii="Arial" w:hAnsi="Arial" w:cs="Arial"/>
          <w:sz w:val="24"/>
          <w:szCs w:val="24"/>
        </w:rPr>
        <w:t xml:space="preserve">Бобравского </w:t>
      </w:r>
      <w:r w:rsidR="00453A31" w:rsidRPr="00562684">
        <w:rPr>
          <w:rFonts w:ascii="Arial" w:hAnsi="Arial" w:cs="Arial"/>
          <w:sz w:val="24"/>
          <w:szCs w:val="24"/>
        </w:rPr>
        <w:t>сельского поселения</w:t>
      </w:r>
      <w:r w:rsidR="0028165D" w:rsidRPr="00562684">
        <w:rPr>
          <w:rFonts w:ascii="Arial" w:hAnsi="Arial" w:cs="Arial"/>
          <w:sz w:val="24"/>
          <w:szCs w:val="24"/>
        </w:rPr>
        <w:t xml:space="preserve">, </w:t>
      </w:r>
      <w:r w:rsidR="00B9146D" w:rsidRPr="00562684">
        <w:rPr>
          <w:rFonts w:ascii="Arial" w:hAnsi="Arial" w:cs="Arial"/>
          <w:sz w:val="24"/>
          <w:szCs w:val="24"/>
        </w:rPr>
        <w:t xml:space="preserve">ГАУ БО «МФЦ» </w:t>
      </w:r>
      <w:r w:rsidR="0028165D" w:rsidRPr="00562684">
        <w:rPr>
          <w:rFonts w:ascii="Arial" w:hAnsi="Arial" w:cs="Arial"/>
          <w:sz w:val="24"/>
          <w:szCs w:val="24"/>
        </w:rPr>
        <w:t>не вправе требовать от заявителя:</w:t>
      </w:r>
    </w:p>
    <w:bookmarkEnd w:id="11"/>
    <w:p w:rsidR="0028165D" w:rsidRPr="00562684" w:rsidRDefault="0028165D" w:rsidP="00C702A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165D" w:rsidRPr="00562684" w:rsidRDefault="0028165D" w:rsidP="00C702A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9" w:history="1">
        <w:r w:rsidRPr="00562684">
          <w:rPr>
            <w:rStyle w:val="affc"/>
            <w:rFonts w:ascii="Arial" w:hAnsi="Arial" w:cs="Arial"/>
            <w:color w:val="000000"/>
            <w:sz w:val="24"/>
            <w:szCs w:val="24"/>
          </w:rPr>
          <w:t>ч. 6 ст. 7</w:t>
        </w:r>
      </w:hyperlink>
      <w:r w:rsidRPr="00562684">
        <w:rPr>
          <w:rFonts w:ascii="Arial" w:hAnsi="Arial" w:cs="Arial"/>
          <w:color w:val="000000"/>
          <w:sz w:val="24"/>
          <w:szCs w:val="24"/>
        </w:rPr>
        <w:t xml:space="preserve"> Федерального</w:t>
      </w:r>
      <w:r w:rsidRPr="00562684">
        <w:rPr>
          <w:rFonts w:ascii="Arial" w:hAnsi="Arial" w:cs="Arial"/>
          <w:sz w:val="24"/>
          <w:szCs w:val="24"/>
        </w:rPr>
        <w:t xml:space="preserve"> закона от 27 июля 2010 года </w:t>
      </w:r>
      <w:r w:rsidR="00B9146D" w:rsidRPr="00562684">
        <w:rPr>
          <w:rFonts w:ascii="Arial" w:hAnsi="Arial" w:cs="Arial"/>
          <w:sz w:val="24"/>
          <w:szCs w:val="24"/>
        </w:rPr>
        <w:t>№</w:t>
      </w:r>
      <w:r w:rsidRPr="00562684">
        <w:rPr>
          <w:rFonts w:ascii="Arial" w:hAnsi="Arial" w:cs="Arial"/>
          <w:sz w:val="24"/>
          <w:szCs w:val="24"/>
        </w:rPr>
        <w:t xml:space="preserve"> 210-ФЗ </w:t>
      </w:r>
      <w:r w:rsidR="00B9146D" w:rsidRPr="00562684">
        <w:rPr>
          <w:rFonts w:ascii="Arial" w:hAnsi="Arial" w:cs="Arial"/>
          <w:sz w:val="24"/>
          <w:szCs w:val="24"/>
        </w:rPr>
        <w:t>«</w:t>
      </w:r>
      <w:r w:rsidRPr="00562684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B9146D" w:rsidRPr="00562684">
        <w:rPr>
          <w:rFonts w:ascii="Arial" w:hAnsi="Arial" w:cs="Arial"/>
          <w:sz w:val="24"/>
          <w:szCs w:val="24"/>
        </w:rPr>
        <w:t>»</w:t>
      </w:r>
      <w:r w:rsidRPr="00562684">
        <w:rPr>
          <w:rFonts w:ascii="Arial" w:hAnsi="Arial" w:cs="Arial"/>
          <w:sz w:val="24"/>
          <w:szCs w:val="24"/>
        </w:rPr>
        <w:t>.</w:t>
      </w:r>
    </w:p>
    <w:p w:rsidR="0028165D" w:rsidRPr="00562684" w:rsidRDefault="0028165D" w:rsidP="0028165D">
      <w:pPr>
        <w:pStyle w:val="10"/>
        <w:numPr>
          <w:ilvl w:val="0"/>
          <w:numId w:val="0"/>
        </w:numPr>
        <w:ind w:left="2773"/>
        <w:rPr>
          <w:rFonts w:cs="Arial"/>
          <w:sz w:val="24"/>
          <w:szCs w:val="24"/>
        </w:rPr>
      </w:pPr>
    </w:p>
    <w:p w:rsidR="007D2A40" w:rsidRPr="00562684" w:rsidRDefault="007D2A40" w:rsidP="008E303B">
      <w:pPr>
        <w:pStyle w:val="ad"/>
        <w:numPr>
          <w:ilvl w:val="1"/>
          <w:numId w:val="2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z w:val="24"/>
          <w:szCs w:val="24"/>
        </w:rPr>
        <w:t>Исчерпывающий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перечень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оснований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для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отказа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в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приеме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="00ED267B" w:rsidRPr="00562684">
        <w:rPr>
          <w:rFonts w:ascii="Arial" w:hAnsi="Arial" w:cs="Arial"/>
          <w:b/>
          <w:sz w:val="24"/>
          <w:szCs w:val="24"/>
        </w:rPr>
        <w:t>(</w:t>
      </w:r>
      <w:r w:rsidRPr="00562684">
        <w:rPr>
          <w:rFonts w:ascii="Arial" w:hAnsi="Arial" w:cs="Arial"/>
          <w:b/>
          <w:sz w:val="24"/>
          <w:szCs w:val="24"/>
        </w:rPr>
        <w:t>регистрации)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документов,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необходимых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для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предоставления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муниципальной</w:t>
      </w:r>
      <w:r w:rsidR="00510ED8" w:rsidRPr="00562684">
        <w:rPr>
          <w:rFonts w:ascii="Arial" w:hAnsi="Arial" w:cs="Arial"/>
          <w:b/>
          <w:sz w:val="24"/>
          <w:szCs w:val="24"/>
        </w:rPr>
        <w:t xml:space="preserve"> </w:t>
      </w:r>
      <w:r w:rsidRPr="00562684">
        <w:rPr>
          <w:rFonts w:ascii="Arial" w:hAnsi="Arial" w:cs="Arial"/>
          <w:b/>
          <w:sz w:val="24"/>
          <w:szCs w:val="24"/>
        </w:rPr>
        <w:t>услуги</w:t>
      </w:r>
    </w:p>
    <w:p w:rsidR="009864F8" w:rsidRPr="00562684" w:rsidRDefault="009864F8" w:rsidP="00873142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E64A5" w:rsidRPr="00562684" w:rsidRDefault="009E64A5" w:rsidP="008E303B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Основаниями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для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отказа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в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приеме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документов,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необходимых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для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предоставления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EE0189" w:rsidRPr="00562684">
        <w:rPr>
          <w:rFonts w:ascii="Arial" w:hAnsi="Arial" w:cs="Arial"/>
          <w:sz w:val="24"/>
          <w:szCs w:val="24"/>
        </w:rPr>
        <w:t>муниципальной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услуги,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являются</w:t>
      </w:r>
      <w:bookmarkStart w:id="12" w:name="__RefHeading__16681_1239231982"/>
      <w:bookmarkStart w:id="13" w:name="__RefHeading__16687_1239231982"/>
      <w:bookmarkEnd w:id="12"/>
      <w:bookmarkEnd w:id="13"/>
      <w:r w:rsidR="00C10402" w:rsidRPr="005626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F1E" w:rsidRPr="00562684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="006F5F1E" w:rsidRPr="00562684">
        <w:rPr>
          <w:rFonts w:ascii="Arial" w:hAnsi="Arial" w:cs="Arial"/>
          <w:sz w:val="24"/>
          <w:szCs w:val="24"/>
        </w:rPr>
        <w:t xml:space="preserve"> заявления и прилагаемых к нему документов или </w:t>
      </w:r>
      <w:r w:rsidR="00ED267B" w:rsidRPr="00562684">
        <w:rPr>
          <w:rFonts w:ascii="Arial" w:hAnsi="Arial" w:cs="Arial"/>
          <w:sz w:val="24"/>
          <w:szCs w:val="24"/>
        </w:rPr>
        <w:t>п</w:t>
      </w:r>
      <w:r w:rsidRPr="00562684">
        <w:rPr>
          <w:rFonts w:ascii="Arial" w:hAnsi="Arial" w:cs="Arial"/>
          <w:sz w:val="24"/>
          <w:szCs w:val="24"/>
        </w:rPr>
        <w:t>редставление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заявления,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оформленного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с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нарушением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требований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Административного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регламента,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в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том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числе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некорректное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(неполное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либо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неправильное)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заполнение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обязательных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полей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в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форме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заявления;</w:t>
      </w:r>
    </w:p>
    <w:p w:rsidR="006E64CA" w:rsidRPr="00562684" w:rsidRDefault="006E64CA" w:rsidP="006E64CA">
      <w:pPr>
        <w:pStyle w:val="ad"/>
        <w:tabs>
          <w:tab w:val="left" w:pos="1134"/>
          <w:tab w:val="left" w:pos="1276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00FC0" w:rsidRPr="00562684" w:rsidRDefault="00F55AC2" w:rsidP="008E303B">
      <w:pPr>
        <w:pStyle w:val="ad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  <w:bookmarkStart w:id="14" w:name="__RefHeading__16689_1239231982"/>
      <w:bookmarkStart w:id="15" w:name="__RefHeading__16703_1239231982"/>
      <w:bookmarkStart w:id="16" w:name="__RefHeading__16705_1239231982"/>
      <w:bookmarkStart w:id="17" w:name="__RefHeading__16709_1239231982"/>
      <w:bookmarkEnd w:id="14"/>
      <w:bookmarkEnd w:id="15"/>
      <w:bookmarkEnd w:id="16"/>
      <w:bookmarkEnd w:id="17"/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Исчерпывающий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перечень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оснований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приостановления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или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отказа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9864F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</w:t>
      </w:r>
    </w:p>
    <w:p w:rsidR="00CB5674" w:rsidRPr="00562684" w:rsidRDefault="00CB5674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F5F1E" w:rsidRPr="00562684" w:rsidRDefault="006F5F1E" w:rsidP="008E303B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отсутствуют </w:t>
      </w:r>
    </w:p>
    <w:p w:rsidR="00497853" w:rsidRPr="00562684" w:rsidRDefault="00F55AC2" w:rsidP="008E303B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Исчерпывающий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перечень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отказа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услуги:</w:t>
      </w:r>
    </w:p>
    <w:p w:rsidR="00C10402" w:rsidRPr="00562684" w:rsidRDefault="00C10402" w:rsidP="00C1040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- с заявлением о присвоении объекту адресации адреса обратилось лицо, не указанное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1.2 административного регламента;</w:t>
      </w:r>
    </w:p>
    <w:p w:rsidR="00C10402" w:rsidRPr="00562684" w:rsidRDefault="00C10402" w:rsidP="00C1040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10402" w:rsidRPr="00562684" w:rsidRDefault="00C10402" w:rsidP="00C1040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10402" w:rsidRPr="00562684" w:rsidRDefault="00C10402" w:rsidP="00C1040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- отсутствуют случаи и условия для присвоения объекту адресации адреса или аннулирования его адреса, предусмотренные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1.</w:t>
      </w:r>
      <w:r w:rsidR="006E64CA" w:rsidRPr="00562684">
        <w:rPr>
          <w:rFonts w:ascii="Arial" w:hAnsi="Arial" w:cs="Arial"/>
          <w:spacing w:val="2"/>
          <w:sz w:val="24"/>
          <w:szCs w:val="24"/>
          <w:lang w:eastAsia="ru-RU"/>
        </w:rPr>
        <w:t>2.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3 административного регламента.</w:t>
      </w:r>
    </w:p>
    <w:p w:rsidR="006F5F1E" w:rsidRPr="00562684" w:rsidRDefault="00C10402" w:rsidP="00C1040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40 Правил присвоения, изменения и аннулирования адресов, утвержденных постановлением Правительства Российской Федерации от 19 ноября 2014 года №1221 «Об утверждении правил присвоения, изменения и аннулирования адресов".</w:t>
      </w:r>
    </w:p>
    <w:p w:rsidR="006F5F1E" w:rsidRPr="00562684" w:rsidRDefault="006F5F1E" w:rsidP="006F5F1E">
      <w:pPr>
        <w:pStyle w:val="ad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597B8D" w:rsidRPr="00562684" w:rsidRDefault="00F55AC2" w:rsidP="008E303B">
      <w:pPr>
        <w:pStyle w:val="ad"/>
        <w:numPr>
          <w:ilvl w:val="1"/>
          <w:numId w:val="2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Перечень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которые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являются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необходимыми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1949FE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обязательными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оказываемых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счет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средств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1949FE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заявителя</w:t>
      </w:r>
    </w:p>
    <w:p w:rsidR="0083256D" w:rsidRPr="00562684" w:rsidRDefault="0083256D" w:rsidP="00873142">
      <w:pPr>
        <w:pStyle w:val="ad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B5674" w:rsidRPr="00562684" w:rsidRDefault="00AB665D" w:rsidP="008E303B">
      <w:pPr>
        <w:pStyle w:val="ad"/>
        <w:numPr>
          <w:ilvl w:val="2"/>
          <w:numId w:val="2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Услугами, необходимыми и обязательными для предоставления муниципальной услуги, оказываемых за счет средств заявителя</w:t>
      </w:r>
      <w:r w:rsidR="007F3822" w:rsidRPr="00562684">
        <w:rPr>
          <w:rFonts w:ascii="Arial" w:hAnsi="Arial" w:cs="Arial"/>
          <w:spacing w:val="2"/>
          <w:sz w:val="24"/>
          <w:szCs w:val="24"/>
          <w:lang w:eastAsia="ru-RU"/>
        </w:rPr>
        <w:t>:</w:t>
      </w:r>
    </w:p>
    <w:p w:rsidR="007F3822" w:rsidRPr="00562684" w:rsidRDefault="007F3822" w:rsidP="007F3822">
      <w:pPr>
        <w:pStyle w:val="ad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получение 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F3822" w:rsidRPr="00562684" w:rsidRDefault="007F3822" w:rsidP="007F3822">
      <w:pPr>
        <w:pStyle w:val="ad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разрешения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E376A" w:rsidRPr="00562684" w:rsidRDefault="007F3822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получение разрешения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F3822" w:rsidRPr="00562684" w:rsidRDefault="007F3822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7F3822" w:rsidRPr="00562684" w:rsidRDefault="007F3822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C23C0" w:rsidRPr="00562684" w:rsidRDefault="004C23C0" w:rsidP="008E303B">
      <w:pPr>
        <w:pStyle w:val="ad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Размер платы, вз</w:t>
      </w:r>
      <w:r w:rsidR="0077582E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ы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маемой с заявителя при предоставлении муниципальной услуги</w:t>
      </w:r>
    </w:p>
    <w:p w:rsidR="000E376A" w:rsidRPr="00562684" w:rsidRDefault="000E376A" w:rsidP="000E376A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47682" w:rsidRPr="00562684" w:rsidRDefault="00C10402" w:rsidP="008E303B">
      <w:pPr>
        <w:pStyle w:val="ad"/>
        <w:numPr>
          <w:ilvl w:val="2"/>
          <w:numId w:val="2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Муниципальная услуга оказывается на безвозмездной основе</w:t>
      </w:r>
    </w:p>
    <w:p w:rsidR="000E376A" w:rsidRPr="00562684" w:rsidRDefault="000E376A" w:rsidP="000E376A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B5674" w:rsidRPr="00562684" w:rsidRDefault="004C23C0" w:rsidP="008E303B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Максимальный срок ожидания в очереди при подаче запроса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E376A" w:rsidRPr="00562684" w:rsidRDefault="000E376A" w:rsidP="000E37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4C23C0" w:rsidRPr="00562684" w:rsidRDefault="00AE79C3" w:rsidP="008E303B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Запрос о предоставлении муниципальной услуги направляется удаленно в эл</w:t>
      </w:r>
      <w:r w:rsidRPr="00562684">
        <w:rPr>
          <w:rFonts w:ascii="Arial" w:hAnsi="Arial" w:cs="Arial"/>
          <w:sz w:val="24"/>
          <w:szCs w:val="24"/>
        </w:rPr>
        <w:t>ектронной форме через ЕПГУ, РПГУ</w:t>
      </w:r>
    </w:p>
    <w:p w:rsidR="00AE79C3" w:rsidRPr="00562684" w:rsidRDefault="00AE79C3" w:rsidP="008E303B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</w:t>
      </w:r>
      <w:r w:rsidR="00EC5932" w:rsidRPr="00562684">
        <w:rPr>
          <w:rFonts w:ascii="Arial" w:hAnsi="Arial" w:cs="Arial"/>
          <w:sz w:val="24"/>
          <w:szCs w:val="24"/>
        </w:rPr>
        <w:t xml:space="preserve"> (если разрешение на </w:t>
      </w:r>
      <w:r w:rsidR="0093377C" w:rsidRPr="00562684">
        <w:rPr>
          <w:rFonts w:ascii="Arial" w:hAnsi="Arial" w:cs="Arial"/>
          <w:sz w:val="24"/>
          <w:szCs w:val="24"/>
        </w:rPr>
        <w:t xml:space="preserve">ввод объекта в </w:t>
      </w:r>
      <w:r w:rsidR="000E376A" w:rsidRPr="00562684">
        <w:rPr>
          <w:rFonts w:ascii="Arial" w:hAnsi="Arial" w:cs="Arial"/>
          <w:sz w:val="24"/>
          <w:szCs w:val="24"/>
        </w:rPr>
        <w:t>эксплуатацию</w:t>
      </w:r>
      <w:r w:rsidR="00EC5932" w:rsidRPr="00562684">
        <w:rPr>
          <w:rFonts w:ascii="Arial" w:hAnsi="Arial" w:cs="Arial"/>
          <w:sz w:val="24"/>
          <w:szCs w:val="24"/>
        </w:rPr>
        <w:t xml:space="preserve"> выдается не в форме электронного документа) составляет не более 1</w:t>
      </w:r>
      <w:r w:rsidR="00B732D5" w:rsidRPr="00562684">
        <w:rPr>
          <w:rFonts w:ascii="Arial" w:hAnsi="Arial" w:cs="Arial"/>
          <w:sz w:val="24"/>
          <w:szCs w:val="24"/>
        </w:rPr>
        <w:t>5</w:t>
      </w:r>
      <w:r w:rsidR="00EC5932" w:rsidRPr="00562684">
        <w:rPr>
          <w:rFonts w:ascii="Arial" w:hAnsi="Arial" w:cs="Arial"/>
          <w:sz w:val="24"/>
          <w:szCs w:val="24"/>
        </w:rPr>
        <w:t xml:space="preserve"> минут.</w:t>
      </w:r>
      <w:r w:rsidRPr="00562684">
        <w:rPr>
          <w:rFonts w:ascii="Arial" w:hAnsi="Arial" w:cs="Arial"/>
          <w:sz w:val="24"/>
          <w:szCs w:val="24"/>
        </w:rPr>
        <w:t xml:space="preserve"> </w:t>
      </w:r>
    </w:p>
    <w:p w:rsidR="00B732D5" w:rsidRPr="00562684" w:rsidRDefault="00B732D5" w:rsidP="00B732D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EC5932" w:rsidRPr="00562684" w:rsidRDefault="00EC5932" w:rsidP="008E303B">
      <w:pPr>
        <w:numPr>
          <w:ilvl w:val="1"/>
          <w:numId w:val="2"/>
        </w:numPr>
        <w:spacing w:line="240" w:lineRule="auto"/>
        <w:ind w:left="0" w:firstLine="0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Срок регистрации запроса заявителя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>о предоставлении муниципальной услуги</w:t>
      </w:r>
    </w:p>
    <w:p w:rsidR="000E376A" w:rsidRPr="00562684" w:rsidRDefault="000E376A" w:rsidP="008E303B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Максимальное время ожидания в очереди при подаче документов на получение муниципальной услуги не должно превышать 15 минут.</w:t>
      </w:r>
    </w:p>
    <w:p w:rsidR="000E376A" w:rsidRPr="00562684" w:rsidRDefault="000E376A" w:rsidP="008E303B">
      <w:pPr>
        <w:pStyle w:val="10"/>
        <w:numPr>
          <w:ilvl w:val="2"/>
          <w:numId w:val="2"/>
        </w:numPr>
        <w:ind w:left="0" w:firstLine="709"/>
        <w:rPr>
          <w:rFonts w:cs="Arial"/>
          <w:b w:val="0"/>
          <w:sz w:val="24"/>
          <w:szCs w:val="24"/>
        </w:rPr>
      </w:pPr>
      <w:r w:rsidRPr="00562684">
        <w:rPr>
          <w:rFonts w:cs="Arial"/>
          <w:b w:val="0"/>
          <w:sz w:val="24"/>
          <w:szCs w:val="24"/>
        </w:rPr>
        <w:t>Максимальное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по предварительной записи не должно превышать 15 минут с момента времени, на которое был назначен прием.</w:t>
      </w:r>
    </w:p>
    <w:p w:rsidR="000E376A" w:rsidRPr="00562684" w:rsidRDefault="000E376A" w:rsidP="008E303B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0E376A" w:rsidRPr="00562684" w:rsidRDefault="000E376A" w:rsidP="008E303B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Регистрация заявления на оказание муниципальной услуги осуществляется в день подачи документов в журнале регистрации заявлений.</w:t>
      </w:r>
    </w:p>
    <w:p w:rsidR="00E64168" w:rsidRPr="00562684" w:rsidRDefault="00F55AC2" w:rsidP="008E303B">
      <w:pPr>
        <w:pStyle w:val="ad"/>
        <w:numPr>
          <w:ilvl w:val="2"/>
          <w:numId w:val="2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Регистрация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оказание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день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подачи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если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заявление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поданы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64168" w:rsidRPr="00562684">
        <w:rPr>
          <w:rFonts w:ascii="Arial" w:hAnsi="Arial" w:cs="Arial"/>
          <w:spacing w:val="2"/>
          <w:sz w:val="24"/>
          <w:szCs w:val="24"/>
          <w:lang w:eastAsia="ru-RU"/>
        </w:rPr>
        <w:t>эл</w:t>
      </w:r>
      <w:r w:rsidR="00E64168" w:rsidRPr="00562684">
        <w:rPr>
          <w:rFonts w:ascii="Arial" w:hAnsi="Arial" w:cs="Arial"/>
          <w:sz w:val="24"/>
          <w:szCs w:val="24"/>
        </w:rPr>
        <w:t>ектронной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E64168" w:rsidRPr="00562684">
        <w:rPr>
          <w:rFonts w:ascii="Arial" w:hAnsi="Arial" w:cs="Arial"/>
          <w:sz w:val="24"/>
          <w:szCs w:val="24"/>
        </w:rPr>
        <w:t>форме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E64168" w:rsidRPr="00562684">
        <w:rPr>
          <w:rFonts w:ascii="Arial" w:hAnsi="Arial" w:cs="Arial"/>
          <w:sz w:val="24"/>
          <w:szCs w:val="24"/>
        </w:rPr>
        <w:t>ч</w:t>
      </w:r>
      <w:r w:rsidR="00AD017E" w:rsidRPr="00562684">
        <w:rPr>
          <w:rFonts w:ascii="Arial" w:hAnsi="Arial" w:cs="Arial"/>
          <w:sz w:val="24"/>
          <w:szCs w:val="24"/>
        </w:rPr>
        <w:t>ерез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3C3301" w:rsidRPr="00562684">
        <w:rPr>
          <w:rFonts w:ascii="Arial" w:hAnsi="Arial" w:cs="Arial"/>
          <w:sz w:val="24"/>
          <w:szCs w:val="24"/>
        </w:rPr>
        <w:t xml:space="preserve">ЕПГУ, </w:t>
      </w:r>
      <w:r w:rsidR="00AD017E" w:rsidRPr="00562684">
        <w:rPr>
          <w:rFonts w:ascii="Arial" w:hAnsi="Arial" w:cs="Arial"/>
          <w:sz w:val="24"/>
          <w:szCs w:val="24"/>
        </w:rPr>
        <w:t>РПГУ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AD017E" w:rsidRPr="00562684">
        <w:rPr>
          <w:rFonts w:ascii="Arial" w:hAnsi="Arial" w:cs="Arial"/>
          <w:sz w:val="24"/>
          <w:szCs w:val="24"/>
        </w:rPr>
        <w:t>до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4C63D7" w:rsidRPr="00562684">
        <w:rPr>
          <w:rFonts w:ascii="Arial" w:hAnsi="Arial" w:cs="Arial"/>
          <w:sz w:val="24"/>
          <w:szCs w:val="24"/>
        </w:rPr>
        <w:t>12</w:t>
      </w:r>
      <w:r w:rsidR="00AD017E" w:rsidRPr="00562684">
        <w:rPr>
          <w:rFonts w:ascii="Arial" w:hAnsi="Arial" w:cs="Arial"/>
          <w:sz w:val="24"/>
          <w:szCs w:val="24"/>
        </w:rPr>
        <w:t>:00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AD017E" w:rsidRPr="00562684">
        <w:rPr>
          <w:rFonts w:ascii="Arial" w:hAnsi="Arial" w:cs="Arial"/>
          <w:sz w:val="24"/>
          <w:szCs w:val="24"/>
        </w:rPr>
        <w:t>рабочего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AD017E" w:rsidRPr="00562684">
        <w:rPr>
          <w:rFonts w:ascii="Arial" w:hAnsi="Arial" w:cs="Arial"/>
          <w:sz w:val="24"/>
          <w:szCs w:val="24"/>
        </w:rPr>
        <w:t>дня</w:t>
      </w:r>
      <w:r w:rsidR="00E64168" w:rsidRPr="00562684">
        <w:rPr>
          <w:rFonts w:ascii="Arial" w:hAnsi="Arial" w:cs="Arial"/>
          <w:sz w:val="24"/>
          <w:szCs w:val="24"/>
        </w:rPr>
        <w:t>.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</w:p>
    <w:p w:rsidR="00E64168" w:rsidRPr="00562684" w:rsidRDefault="00E64168" w:rsidP="000E376A">
      <w:pPr>
        <w:tabs>
          <w:tab w:val="left" w:pos="1134"/>
          <w:tab w:val="left" w:pos="1276"/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Заявление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и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документы,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поданные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через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8B5D13" w:rsidRPr="00562684">
        <w:rPr>
          <w:rFonts w:ascii="Arial" w:hAnsi="Arial" w:cs="Arial"/>
          <w:sz w:val="24"/>
          <w:szCs w:val="24"/>
        </w:rPr>
        <w:t xml:space="preserve">ЕПГУ или РПГУ </w:t>
      </w:r>
      <w:r w:rsidRPr="00562684">
        <w:rPr>
          <w:rFonts w:ascii="Arial" w:hAnsi="Arial" w:cs="Arial"/>
          <w:sz w:val="24"/>
          <w:szCs w:val="24"/>
        </w:rPr>
        <w:t>после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4C63D7" w:rsidRPr="00562684">
        <w:rPr>
          <w:rFonts w:ascii="Arial" w:hAnsi="Arial" w:cs="Arial"/>
          <w:sz w:val="24"/>
          <w:szCs w:val="24"/>
        </w:rPr>
        <w:t>12</w:t>
      </w:r>
      <w:r w:rsidRPr="00562684">
        <w:rPr>
          <w:rFonts w:ascii="Arial" w:hAnsi="Arial" w:cs="Arial"/>
          <w:sz w:val="24"/>
          <w:szCs w:val="24"/>
        </w:rPr>
        <w:t>:00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рабочего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дня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либо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в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нерабочий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день,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регистрируются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в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="00453A31" w:rsidRPr="00562684">
        <w:rPr>
          <w:rFonts w:ascii="Arial" w:hAnsi="Arial" w:cs="Arial"/>
          <w:sz w:val="24"/>
          <w:szCs w:val="24"/>
        </w:rPr>
        <w:t>администрации сельского поселения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на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следующий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рабочий</w:t>
      </w:r>
      <w:r w:rsidR="00510ED8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день.</w:t>
      </w:r>
    </w:p>
    <w:p w:rsidR="00C87B19" w:rsidRPr="00562684" w:rsidRDefault="00C87B19" w:rsidP="008E303B">
      <w:pPr>
        <w:pStyle w:val="ad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Уведомление </w:t>
      </w:r>
      <w:r w:rsidR="0089720A" w:rsidRPr="00562684">
        <w:rPr>
          <w:rFonts w:ascii="Arial" w:hAnsi="Arial" w:cs="Arial"/>
          <w:spacing w:val="2"/>
          <w:sz w:val="24"/>
          <w:szCs w:val="24"/>
          <w:lang w:eastAsia="ru-RU"/>
        </w:rPr>
        <w:t>з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аявителя о принятии к рассмотрению заявления, а также о необходимости представления недостающей к</w:t>
      </w:r>
      <w:r w:rsidR="00453A31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нему информации осуществляется администрацией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не позднее одного рабочего дня, следующего за днем заполнения </w:t>
      </w:r>
      <w:r w:rsidR="0089720A" w:rsidRPr="00562684">
        <w:rPr>
          <w:rFonts w:ascii="Arial" w:hAnsi="Arial" w:cs="Arial"/>
          <w:spacing w:val="2"/>
          <w:sz w:val="24"/>
          <w:szCs w:val="24"/>
          <w:lang w:eastAsia="ru-RU"/>
        </w:rPr>
        <w:t>з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аявителем соответствующей интерактивной формы через </w:t>
      </w:r>
      <w:r w:rsidR="008475C8" w:rsidRPr="00562684">
        <w:rPr>
          <w:rFonts w:ascii="Arial" w:hAnsi="Arial" w:cs="Arial"/>
          <w:sz w:val="24"/>
          <w:szCs w:val="24"/>
        </w:rPr>
        <w:t>ЕПГУ или РПГУ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E64168" w:rsidRPr="00562684" w:rsidRDefault="00E64168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13C60" w:rsidRPr="00562684" w:rsidRDefault="00F55AC2" w:rsidP="008E303B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Требования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помещениям,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которых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предоставляется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муниципальная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услуга,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залу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ожидания,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местам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заполнения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запросов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информационным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стендам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образцами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их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заполнения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перечнем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необходимых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том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числе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обеспечению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доступности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инвалидов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указанных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объектов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соответствии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законодательством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Российской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Федерации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социальной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защите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A04070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инвалидов</w:t>
      </w:r>
    </w:p>
    <w:p w:rsidR="00CB5674" w:rsidRPr="00562684" w:rsidRDefault="00CB5674" w:rsidP="0087314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D00E4" w:rsidRPr="00562684" w:rsidRDefault="00F55AC2" w:rsidP="008E303B">
      <w:pPr>
        <w:pStyle w:val="ad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помещениям,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услуга:</w:t>
      </w:r>
    </w:p>
    <w:p w:rsidR="009D00E4" w:rsidRPr="00562684" w:rsidRDefault="00EB3E13" w:rsidP="008E303B">
      <w:pPr>
        <w:pStyle w:val="ad"/>
        <w:numPr>
          <w:ilvl w:val="0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здание, в котором находится структурное подразделение, ответственное за исполнение муниципальной услуги, расположено с учетом пешеходной доступности для заявителей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9D00E4" w:rsidRPr="00562684" w:rsidRDefault="00F55AC2" w:rsidP="008E303B">
      <w:pPr>
        <w:pStyle w:val="ad"/>
        <w:numPr>
          <w:ilvl w:val="0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центральный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вход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здание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оформляется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информационной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вывеской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указанием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наименования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9158EB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режима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работы,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нахождения;</w:t>
      </w:r>
    </w:p>
    <w:p w:rsidR="009D00E4" w:rsidRPr="00562684" w:rsidRDefault="00F55AC2" w:rsidP="008E303B">
      <w:pPr>
        <w:pStyle w:val="ad"/>
        <w:numPr>
          <w:ilvl w:val="0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прилегающая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территория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здания,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</w:t>
      </w:r>
      <w:r w:rsidR="00EB3E13" w:rsidRPr="00562684">
        <w:rPr>
          <w:rFonts w:ascii="Arial" w:hAnsi="Arial" w:cs="Arial"/>
          <w:spacing w:val="2"/>
          <w:sz w:val="24"/>
          <w:szCs w:val="24"/>
          <w:lang w:eastAsia="ru-RU"/>
        </w:rPr>
        <w:t>положена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B3E13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Администрация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оснащена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парковочными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местами,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числе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инвалидов;</w:t>
      </w:r>
    </w:p>
    <w:p w:rsidR="009D00E4" w:rsidRPr="00562684" w:rsidRDefault="00F55AC2" w:rsidP="008E303B">
      <w:pPr>
        <w:pStyle w:val="ad"/>
        <w:numPr>
          <w:ilvl w:val="0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прием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согласно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графику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B3E13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Администрация поселения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специально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выделенных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этих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целей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помещениях;</w:t>
      </w:r>
    </w:p>
    <w:p w:rsidR="009D00E4" w:rsidRPr="00562684" w:rsidRDefault="00F55AC2" w:rsidP="008E303B">
      <w:pPr>
        <w:pStyle w:val="ad"/>
        <w:numPr>
          <w:ilvl w:val="0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включают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ожидания,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информирования,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заявителей,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оборудованы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стульями,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столами,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обеспечиваются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бумагой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письменными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принадлежностями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возможности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оформления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также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оборудованы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информационными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стендами;</w:t>
      </w:r>
    </w:p>
    <w:p w:rsidR="00CB5674" w:rsidRPr="00562684" w:rsidRDefault="00F55AC2" w:rsidP="008E303B">
      <w:pPr>
        <w:pStyle w:val="ad"/>
        <w:numPr>
          <w:ilvl w:val="0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входа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каждое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помещение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размещаются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информационные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таблички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указанием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номера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кабинета,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фамилии,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имени,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отчества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графика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работы.</w:t>
      </w:r>
    </w:p>
    <w:p w:rsidR="009D00E4" w:rsidRPr="00562684" w:rsidRDefault="00F55AC2" w:rsidP="008E303B">
      <w:pPr>
        <w:pStyle w:val="ad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размещению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оформлению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информационных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стендов:</w:t>
      </w:r>
    </w:p>
    <w:p w:rsidR="009D00E4" w:rsidRPr="00562684" w:rsidRDefault="00F55AC2" w:rsidP="008E303B">
      <w:pPr>
        <w:pStyle w:val="ad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стенды,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содержащие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графике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граждан,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образцы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заполнения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перечень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представляемых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размещаются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фойе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946E8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9D00E4" w:rsidRPr="00562684" w:rsidRDefault="00510ED8" w:rsidP="008E303B">
      <w:pPr>
        <w:pStyle w:val="ad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текст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материалов,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размещаемых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стендах,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должен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быть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напечатан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удобным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чтения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шрифтом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(</w:t>
      </w:r>
      <w:r w:rsidR="0099186C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размер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шрифт</w:t>
      </w:r>
      <w:r w:rsidR="0099186C" w:rsidRPr="00562684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не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менее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14),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основные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моменты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наиболее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важные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места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выделены;</w:t>
      </w:r>
    </w:p>
    <w:p w:rsidR="009D00E4" w:rsidRPr="00562684" w:rsidRDefault="00F55AC2" w:rsidP="008E303B">
      <w:pPr>
        <w:pStyle w:val="ad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размещаемая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информационных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стендах,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содержать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дату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регулярно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обновляться.</w:t>
      </w:r>
    </w:p>
    <w:p w:rsidR="009D00E4" w:rsidRPr="00562684" w:rsidRDefault="00F55AC2" w:rsidP="008E303B">
      <w:pPr>
        <w:pStyle w:val="ad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помещениям,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части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обеспечения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доступности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инвалидов:</w:t>
      </w:r>
    </w:p>
    <w:p w:rsidR="009D00E4" w:rsidRPr="00562684" w:rsidRDefault="00F55AC2" w:rsidP="008E303B">
      <w:pPr>
        <w:pStyle w:val="ad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возможность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беспрепятственного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входа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здание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выхода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него;</w:t>
      </w:r>
    </w:p>
    <w:p w:rsidR="009D00E4" w:rsidRPr="00562684" w:rsidRDefault="00F55AC2" w:rsidP="008E303B">
      <w:pPr>
        <w:pStyle w:val="ad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возможность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самостоятельного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передвижения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зданию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целях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доступа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9D00E4" w:rsidRPr="00562684" w:rsidRDefault="00F55AC2" w:rsidP="008E303B">
      <w:pPr>
        <w:pStyle w:val="ad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сопровождение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имеющих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стойкие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нарушения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функции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зрения,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обеспечение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самостоятельного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передвижения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помещении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946E8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9D00E4" w:rsidRPr="00562684" w:rsidRDefault="00F55AC2" w:rsidP="008E303B">
      <w:pPr>
        <w:pStyle w:val="ad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содействие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входе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здание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выходе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него,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информирование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доступных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маршрутах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общественного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транспорта;</w:t>
      </w:r>
    </w:p>
    <w:p w:rsidR="009D00E4" w:rsidRPr="00562684" w:rsidRDefault="00F55AC2" w:rsidP="008E303B">
      <w:pPr>
        <w:pStyle w:val="ad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надлежащее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размещение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носителей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обеспечения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беспрепятственного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доступа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инвалидов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объектам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услугам,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учетом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ограничений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жизнедеятельности;</w:t>
      </w:r>
    </w:p>
    <w:p w:rsidR="009D00E4" w:rsidRPr="00562684" w:rsidRDefault="00F55AC2" w:rsidP="008E303B">
      <w:pPr>
        <w:pStyle w:val="ad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обеспечение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допуска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помещения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946E8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собаки-проводника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наличии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подтверждающего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специальное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обучение,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выданного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утвержденных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Приказом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Министерства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труда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социальной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защиты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Российской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Федерации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22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июня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2015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года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4357C5" w:rsidRPr="00562684">
        <w:rPr>
          <w:rFonts w:ascii="Arial" w:hAnsi="Arial" w:cs="Arial"/>
          <w:spacing w:val="2"/>
          <w:sz w:val="24"/>
          <w:szCs w:val="24"/>
          <w:lang w:eastAsia="ru-RU"/>
        </w:rPr>
        <w:t>№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386н;</w:t>
      </w:r>
    </w:p>
    <w:p w:rsidR="009D00E4" w:rsidRPr="00562684" w:rsidRDefault="00F55AC2" w:rsidP="008E303B">
      <w:pPr>
        <w:pStyle w:val="ad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слуху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необходимости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использованием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русского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жестового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языка,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включая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обеспечение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допуска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помещения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946E8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CB5674" w:rsidRPr="00562684" w:rsidRDefault="00F55AC2" w:rsidP="008E303B">
      <w:pPr>
        <w:pStyle w:val="ad"/>
        <w:numPr>
          <w:ilvl w:val="0"/>
          <w:numId w:val="1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оказание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сотрудниками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946E8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помощи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преодолении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барьеров,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мешающих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получению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наравне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другими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лицами.</w:t>
      </w:r>
    </w:p>
    <w:p w:rsidR="00CB5674" w:rsidRPr="00562684" w:rsidRDefault="00CB5674" w:rsidP="0087314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D00E4" w:rsidRPr="00562684" w:rsidRDefault="00F55AC2" w:rsidP="008E303B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Показатели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доступности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качества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</w:t>
      </w:r>
      <w:r w:rsidR="00A04070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луги</w:t>
      </w:r>
    </w:p>
    <w:p w:rsidR="00CB5674" w:rsidRPr="00562684" w:rsidRDefault="00F55AC2" w:rsidP="008E303B">
      <w:pPr>
        <w:pStyle w:val="ad"/>
        <w:numPr>
          <w:ilvl w:val="0"/>
          <w:numId w:val="13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степень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информированности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граждан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(доступность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возможность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выбора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способа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информации);</w:t>
      </w:r>
    </w:p>
    <w:p w:rsidR="009D00E4" w:rsidRPr="00562684" w:rsidRDefault="00F55AC2" w:rsidP="008E303B">
      <w:pPr>
        <w:pStyle w:val="ad"/>
        <w:numPr>
          <w:ilvl w:val="0"/>
          <w:numId w:val="13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возможность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выбора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обращения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(лично,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посредством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почтовой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связи,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электронном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виде,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через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A04070" w:rsidRPr="00562684">
        <w:rPr>
          <w:rFonts w:ascii="Arial" w:hAnsi="Arial" w:cs="Arial"/>
          <w:spacing w:val="2"/>
          <w:sz w:val="24"/>
          <w:szCs w:val="24"/>
          <w:lang w:eastAsia="ru-RU"/>
        </w:rPr>
        <w:t>ЕПГУ и РПГУ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);</w:t>
      </w:r>
    </w:p>
    <w:p w:rsidR="009D00E4" w:rsidRPr="00562684" w:rsidRDefault="00F55AC2" w:rsidP="008E303B">
      <w:pPr>
        <w:pStyle w:val="ad"/>
        <w:numPr>
          <w:ilvl w:val="0"/>
          <w:numId w:val="13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своевременность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соответствии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стандартом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установленным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регламентом;</w:t>
      </w:r>
    </w:p>
    <w:p w:rsidR="00CB5674" w:rsidRPr="00562684" w:rsidRDefault="00F55AC2" w:rsidP="008E303B">
      <w:pPr>
        <w:pStyle w:val="ad"/>
        <w:numPr>
          <w:ilvl w:val="0"/>
          <w:numId w:val="13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условия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доступа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зданию,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находится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B3E13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Администрация поселения,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обеспечение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пешеходной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доступности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остановок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общественного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транспорта,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наличие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количества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парковочных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числе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инвалидов);</w:t>
      </w:r>
    </w:p>
    <w:p w:rsidR="009D00E4" w:rsidRPr="00562684" w:rsidRDefault="00F55AC2" w:rsidP="008E303B">
      <w:pPr>
        <w:pStyle w:val="ad"/>
        <w:numPr>
          <w:ilvl w:val="0"/>
          <w:numId w:val="13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обеспечение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свободного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доступа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помещение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D946E8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числе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беспрепятственного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доступа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инвалидов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(наличие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поручней,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пандуса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др.)</w:t>
      </w:r>
      <w:r w:rsidR="000E376A"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0E376A" w:rsidRPr="00562684" w:rsidRDefault="000E376A" w:rsidP="008E303B">
      <w:pPr>
        <w:pStyle w:val="ad"/>
        <w:numPr>
          <w:ilvl w:val="0"/>
          <w:numId w:val="13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B5674" w:rsidRPr="00562684" w:rsidRDefault="00CB5674" w:rsidP="0087314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036FBE" w:rsidRPr="00562684" w:rsidRDefault="00F55AC2" w:rsidP="008E303B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Иные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требования,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том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числе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учитывающие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особенности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электронной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форме.</w:t>
      </w:r>
    </w:p>
    <w:p w:rsidR="00CB5674" w:rsidRPr="00562684" w:rsidRDefault="00CB5674" w:rsidP="0087314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3D1A62" w:rsidRPr="00562684" w:rsidRDefault="007335A2" w:rsidP="008E303B">
      <w:pPr>
        <w:pStyle w:val="ad"/>
        <w:numPr>
          <w:ilvl w:val="2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Заявитель может получить муниципальную услугу в электронной форме </w:t>
      </w:r>
      <w:r w:rsidR="003D1A62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через </w:t>
      </w:r>
      <w:r w:rsidR="00A04070" w:rsidRPr="00562684">
        <w:rPr>
          <w:rFonts w:ascii="Arial" w:hAnsi="Arial" w:cs="Arial"/>
          <w:spacing w:val="2"/>
          <w:sz w:val="24"/>
          <w:szCs w:val="24"/>
          <w:lang w:eastAsia="ru-RU"/>
        </w:rPr>
        <w:t>ЕПГУ или РПГУ</w:t>
      </w:r>
      <w:r w:rsidR="003D1A62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государственных и муниципальных услуг (функций) с использованием </w:t>
      </w:r>
      <w:r w:rsidR="009F594B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усиленной </w:t>
      </w:r>
      <w:r w:rsidR="001E110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квалифицированной </w:t>
      </w:r>
      <w:r w:rsidR="003D1A62" w:rsidRPr="00562684">
        <w:rPr>
          <w:rFonts w:ascii="Arial" w:hAnsi="Arial" w:cs="Arial"/>
          <w:spacing w:val="2"/>
          <w:sz w:val="24"/>
          <w:szCs w:val="24"/>
          <w:lang w:eastAsia="ru-RU"/>
        </w:rPr>
        <w:t>ЭЦП.</w:t>
      </w:r>
    </w:p>
    <w:p w:rsidR="00F314ED" w:rsidRPr="00562684" w:rsidRDefault="00F314ED" w:rsidP="008E303B">
      <w:pPr>
        <w:pStyle w:val="a"/>
        <w:numPr>
          <w:ilvl w:val="2"/>
          <w:numId w:val="2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rFonts w:ascii="Arial" w:hAnsi="Arial" w:cs="Arial"/>
        </w:rPr>
      </w:pPr>
      <w:bookmarkStart w:id="18" w:name="__RefHeading__16789_1239231982"/>
      <w:bookmarkEnd w:id="18"/>
      <w:r w:rsidRPr="00562684">
        <w:rPr>
          <w:rFonts w:ascii="Arial" w:hAnsi="Arial" w:cs="Arial"/>
        </w:rPr>
        <w:t>При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подаче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заявления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в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электронной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форме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представителем</w:t>
      </w:r>
      <w:r w:rsidR="00510ED8" w:rsidRPr="00562684">
        <w:rPr>
          <w:rFonts w:ascii="Arial" w:hAnsi="Arial" w:cs="Arial"/>
        </w:rPr>
        <w:t xml:space="preserve"> </w:t>
      </w:r>
      <w:r w:rsidR="00AD7202" w:rsidRPr="00562684">
        <w:rPr>
          <w:rFonts w:ascii="Arial" w:hAnsi="Arial" w:cs="Arial"/>
        </w:rPr>
        <w:t>з</w:t>
      </w:r>
      <w:r w:rsidRPr="00562684">
        <w:rPr>
          <w:rFonts w:ascii="Arial" w:hAnsi="Arial" w:cs="Arial"/>
        </w:rPr>
        <w:t>аявителя,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действующим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на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основании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доверенности,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доверенность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должна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быть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представлена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в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форме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электронного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документа,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подписанного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усиленной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квалифицированной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электронной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подписью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уполномоченного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лица,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выдавшего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(подписавшего)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доверенность.</w:t>
      </w:r>
    </w:p>
    <w:p w:rsidR="00F314ED" w:rsidRPr="00562684" w:rsidRDefault="00F314ED" w:rsidP="008E303B">
      <w:pPr>
        <w:pStyle w:val="a"/>
        <w:numPr>
          <w:ilvl w:val="2"/>
          <w:numId w:val="2"/>
        </w:numPr>
        <w:tabs>
          <w:tab w:val="clear" w:pos="992"/>
          <w:tab w:val="left" w:pos="1276"/>
          <w:tab w:val="left" w:pos="1418"/>
          <w:tab w:val="left" w:pos="1701"/>
        </w:tabs>
        <w:spacing w:line="240" w:lineRule="auto"/>
        <w:ind w:left="0" w:firstLine="709"/>
        <w:outlineLvl w:val="9"/>
        <w:rPr>
          <w:rFonts w:ascii="Arial" w:hAnsi="Arial" w:cs="Arial"/>
        </w:rPr>
      </w:pPr>
      <w:bookmarkStart w:id="19" w:name="__RefHeading__16791_1239231982"/>
      <w:bookmarkEnd w:id="19"/>
      <w:r w:rsidRPr="00562684">
        <w:rPr>
          <w:rFonts w:ascii="Arial" w:hAnsi="Arial" w:cs="Arial"/>
        </w:rPr>
        <w:t>Заявитель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несет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ответственность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в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соответствии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с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нормами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действующего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законодательства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Российской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Федерации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за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достоверность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и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соответствие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содержания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электронной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копии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содержанию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подлинника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документа.</w:t>
      </w:r>
    </w:p>
    <w:p w:rsidR="00F314ED" w:rsidRPr="00562684" w:rsidRDefault="00F314ED" w:rsidP="008E303B">
      <w:pPr>
        <w:pStyle w:val="a"/>
        <w:numPr>
          <w:ilvl w:val="2"/>
          <w:numId w:val="2"/>
        </w:numPr>
        <w:tabs>
          <w:tab w:val="clear" w:pos="992"/>
          <w:tab w:val="clear" w:pos="9781"/>
          <w:tab w:val="left" w:pos="1276"/>
          <w:tab w:val="left" w:pos="1560"/>
        </w:tabs>
        <w:spacing w:line="240" w:lineRule="auto"/>
        <w:ind w:left="0" w:firstLine="709"/>
        <w:outlineLvl w:val="9"/>
        <w:rPr>
          <w:rFonts w:ascii="Arial" w:hAnsi="Arial" w:cs="Arial"/>
        </w:rPr>
      </w:pPr>
      <w:bookmarkStart w:id="20" w:name="__RefHeading__16793_1239231982"/>
      <w:bookmarkEnd w:id="20"/>
      <w:r w:rsidRPr="00562684">
        <w:rPr>
          <w:rFonts w:ascii="Arial" w:hAnsi="Arial" w:cs="Arial"/>
        </w:rPr>
        <w:t>За</w:t>
      </w:r>
      <w:r w:rsidR="00FE3CAF" w:rsidRPr="00562684">
        <w:rPr>
          <w:rFonts w:ascii="Arial" w:hAnsi="Arial" w:cs="Arial"/>
        </w:rPr>
        <w:t>я</w:t>
      </w:r>
      <w:r w:rsidRPr="00562684">
        <w:rPr>
          <w:rFonts w:ascii="Arial" w:hAnsi="Arial" w:cs="Arial"/>
        </w:rPr>
        <w:t>витель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имеет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возможность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отслеживать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ход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обработки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документов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в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Личном</w:t>
      </w:r>
      <w:r w:rsidR="00510ED8" w:rsidRPr="00562684">
        <w:rPr>
          <w:rFonts w:ascii="Arial" w:hAnsi="Arial" w:cs="Arial"/>
        </w:rPr>
        <w:t xml:space="preserve"> </w:t>
      </w:r>
      <w:r w:rsidRPr="00562684">
        <w:rPr>
          <w:rFonts w:ascii="Arial" w:hAnsi="Arial" w:cs="Arial"/>
        </w:rPr>
        <w:t>кабинете</w:t>
      </w:r>
      <w:r w:rsidR="00510ED8" w:rsidRPr="00562684">
        <w:rPr>
          <w:rFonts w:ascii="Arial" w:hAnsi="Arial" w:cs="Arial"/>
        </w:rPr>
        <w:t xml:space="preserve"> </w:t>
      </w:r>
      <w:r w:rsidR="00AD7202" w:rsidRPr="00562684">
        <w:rPr>
          <w:rFonts w:ascii="Arial" w:hAnsi="Arial" w:cs="Arial"/>
        </w:rPr>
        <w:t xml:space="preserve">ЕПГУ или </w:t>
      </w:r>
      <w:r w:rsidRPr="00562684">
        <w:rPr>
          <w:rFonts w:ascii="Arial" w:hAnsi="Arial" w:cs="Arial"/>
        </w:rPr>
        <w:t>РПГУ.</w:t>
      </w:r>
      <w:bookmarkStart w:id="21" w:name="__RefHeading__16795_1239231982"/>
      <w:bookmarkEnd w:id="21"/>
    </w:p>
    <w:p w:rsidR="007335A2" w:rsidRPr="00562684" w:rsidRDefault="007335A2" w:rsidP="008E303B">
      <w:pPr>
        <w:pStyle w:val="a"/>
        <w:numPr>
          <w:ilvl w:val="2"/>
          <w:numId w:val="2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Arial" w:hAnsi="Arial" w:cs="Arial"/>
        </w:rPr>
      </w:pPr>
      <w:r w:rsidRPr="00562684">
        <w:rPr>
          <w:rFonts w:ascii="Arial" w:hAnsi="Arial" w:cs="Arial"/>
        </w:rPr>
        <w:t>Заявитель вправе обратиться за получением муниципальной услуги через многофункциональный центр предоставления государственных и муниципальных услуг.</w:t>
      </w:r>
    </w:p>
    <w:p w:rsidR="007335A2" w:rsidRPr="00562684" w:rsidRDefault="007335A2" w:rsidP="008E303B">
      <w:pPr>
        <w:pStyle w:val="a"/>
        <w:numPr>
          <w:ilvl w:val="2"/>
          <w:numId w:val="2"/>
        </w:numPr>
        <w:tabs>
          <w:tab w:val="left" w:pos="1276"/>
          <w:tab w:val="left" w:pos="1560"/>
        </w:tabs>
        <w:spacing w:line="240" w:lineRule="auto"/>
        <w:ind w:left="0" w:firstLine="709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Организация приема и выдачи документов в рамках предоставления муниципальной услуги осуществляется по принципу </w:t>
      </w:r>
      <w:r w:rsidR="00B9146D" w:rsidRPr="00562684">
        <w:rPr>
          <w:rFonts w:ascii="Arial" w:hAnsi="Arial" w:cs="Arial"/>
        </w:rPr>
        <w:t>«</w:t>
      </w:r>
      <w:r w:rsidRPr="00562684">
        <w:rPr>
          <w:rFonts w:ascii="Arial" w:hAnsi="Arial" w:cs="Arial"/>
        </w:rPr>
        <w:t>одного окна</w:t>
      </w:r>
      <w:r w:rsidR="00B9146D" w:rsidRPr="00562684">
        <w:rPr>
          <w:rFonts w:ascii="Arial" w:hAnsi="Arial" w:cs="Arial"/>
        </w:rPr>
        <w:t>»</w:t>
      </w:r>
      <w:r w:rsidRPr="00562684">
        <w:rPr>
          <w:rFonts w:ascii="Arial" w:hAnsi="Arial" w:cs="Arial"/>
        </w:rPr>
        <w:t xml:space="preserve"> на базе </w:t>
      </w:r>
      <w:r w:rsidR="00B9146D" w:rsidRPr="00562684">
        <w:rPr>
          <w:rFonts w:ascii="Arial" w:hAnsi="Arial" w:cs="Arial"/>
        </w:rPr>
        <w:t>ГАУ БО</w:t>
      </w:r>
      <w:r w:rsidRPr="00562684">
        <w:rPr>
          <w:rFonts w:ascii="Arial" w:hAnsi="Arial" w:cs="Arial"/>
        </w:rPr>
        <w:t xml:space="preserve"> </w:t>
      </w:r>
      <w:r w:rsidR="00B9146D" w:rsidRPr="00562684">
        <w:rPr>
          <w:rFonts w:ascii="Arial" w:hAnsi="Arial" w:cs="Arial"/>
        </w:rPr>
        <w:t>«МФЦ»</w:t>
      </w:r>
      <w:r w:rsidRPr="00562684">
        <w:rPr>
          <w:rFonts w:ascii="Arial" w:hAnsi="Arial" w:cs="Arial"/>
        </w:rPr>
        <w:t xml:space="preserve"> при личном обращении заявителя (либо представителя по доверенности).</w:t>
      </w:r>
    </w:p>
    <w:p w:rsidR="007335A2" w:rsidRPr="00562684" w:rsidRDefault="007335A2" w:rsidP="008E303B">
      <w:pPr>
        <w:pStyle w:val="a"/>
        <w:numPr>
          <w:ilvl w:val="2"/>
          <w:numId w:val="2"/>
        </w:numPr>
        <w:tabs>
          <w:tab w:val="clear" w:pos="992"/>
          <w:tab w:val="clear" w:pos="9781"/>
          <w:tab w:val="left" w:pos="1276"/>
          <w:tab w:val="left" w:pos="1560"/>
        </w:tabs>
        <w:spacing w:line="240" w:lineRule="auto"/>
        <w:ind w:left="0" w:firstLine="709"/>
        <w:outlineLvl w:val="9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Прием и выдача документов в </w:t>
      </w:r>
      <w:r w:rsidR="00B9146D" w:rsidRPr="00562684">
        <w:rPr>
          <w:rFonts w:ascii="Arial" w:hAnsi="Arial" w:cs="Arial"/>
        </w:rPr>
        <w:t xml:space="preserve">ГАУ БО «МФЦ» </w:t>
      </w:r>
      <w:r w:rsidRPr="00562684">
        <w:rPr>
          <w:rFonts w:ascii="Arial" w:hAnsi="Arial" w:cs="Arial"/>
        </w:rPr>
        <w:t>осуществляется в соответствии с настоящим Административным регламентом на основании соглашений о взаимодействии.</w:t>
      </w:r>
    </w:p>
    <w:p w:rsidR="00C10402" w:rsidRPr="00562684" w:rsidRDefault="00C10402" w:rsidP="008E303B">
      <w:pPr>
        <w:pStyle w:val="a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spacing w:line="240" w:lineRule="auto"/>
        <w:ind w:left="0" w:firstLine="709"/>
        <w:rPr>
          <w:rFonts w:ascii="Arial" w:hAnsi="Arial" w:cs="Arial"/>
        </w:rPr>
      </w:pPr>
      <w:r w:rsidRPr="00562684">
        <w:rPr>
          <w:rFonts w:ascii="Arial" w:hAnsi="Arial" w:cs="Arial"/>
        </w:rPr>
        <w:t>При предоставлении заявителю нескольких государственных и (или) муниципальных услуг ГАУ БО «МФЦ»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ГАУ БО «МФЦ» и скрепленные печатью ГАУ БО «МФЦ»,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ГАУ БО «МФЦ» копии комплексного запроса. При этом не требуются составление и подписание таких заявлений заявителем.</w:t>
      </w:r>
    </w:p>
    <w:p w:rsidR="00C10402" w:rsidRPr="00562684" w:rsidRDefault="00C10402" w:rsidP="008E303B">
      <w:pPr>
        <w:pStyle w:val="a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spacing w:line="240" w:lineRule="auto"/>
        <w:ind w:left="0" w:firstLine="709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При приеме комплексного запроса у заявителя специалисты ГАУ БО «МФЦ» информируют его о порядке получения и предоставления необходимых документов, в том числе перечне документов, необходимых для предоставления нескольких государственных и (или) муниципальных услуг в рамках комплексного запроса, услугах, которые являются необходимыми и обязательными для предоставления государственных и (или) муниципальных услуг по комплексному запросу, </w:t>
      </w:r>
      <w:r w:rsidRPr="00562684">
        <w:rPr>
          <w:rFonts w:ascii="Arial" w:hAnsi="Arial" w:cs="Arial"/>
        </w:rPr>
        <w:lastRenderedPageBreak/>
        <w:t>последовательности предоставлению заявителю нескольких государственных и (или) муниципальных услуг в рамках комплексного запроса, перечне результатов государственных и (или) муниципальных услуг, входящих в комплексный запрос.</w:t>
      </w:r>
    </w:p>
    <w:p w:rsidR="00C10402" w:rsidRPr="00562684" w:rsidRDefault="00C10402" w:rsidP="008E303B">
      <w:pPr>
        <w:pStyle w:val="a"/>
        <w:numPr>
          <w:ilvl w:val="2"/>
          <w:numId w:val="2"/>
        </w:numPr>
        <w:tabs>
          <w:tab w:val="left" w:pos="1276"/>
          <w:tab w:val="left" w:pos="1560"/>
          <w:tab w:val="left" w:pos="1843"/>
        </w:tabs>
        <w:spacing w:line="240" w:lineRule="auto"/>
        <w:ind w:left="0" w:firstLine="709"/>
        <w:rPr>
          <w:rFonts w:ascii="Arial" w:hAnsi="Arial" w:cs="Arial"/>
        </w:rPr>
      </w:pPr>
      <w:r w:rsidRPr="00562684">
        <w:rPr>
          <w:rFonts w:ascii="Arial" w:hAnsi="Arial" w:cs="Arial"/>
        </w:rPr>
        <w:t>Заявитель имеет право обратиться в ГАУ БО «МФЦ»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ГАУ БО «МФЦ»:</w:t>
      </w:r>
    </w:p>
    <w:p w:rsidR="00C10402" w:rsidRPr="00562684" w:rsidRDefault="00C10402" w:rsidP="00C10402">
      <w:pPr>
        <w:pStyle w:val="a"/>
        <w:numPr>
          <w:ilvl w:val="0"/>
          <w:numId w:val="0"/>
        </w:numPr>
        <w:tabs>
          <w:tab w:val="left" w:pos="1276"/>
          <w:tab w:val="left" w:pos="1560"/>
          <w:tab w:val="left" w:pos="1843"/>
        </w:tabs>
        <w:spacing w:line="240" w:lineRule="auto"/>
        <w:ind w:left="709"/>
        <w:rPr>
          <w:rFonts w:ascii="Arial" w:hAnsi="Arial" w:cs="Arial"/>
        </w:rPr>
      </w:pPr>
      <w:r w:rsidRPr="00562684">
        <w:rPr>
          <w:rFonts w:ascii="Arial" w:hAnsi="Arial" w:cs="Arial"/>
        </w:rPr>
        <w:t>- в ходе личного приема заявителя;</w:t>
      </w:r>
    </w:p>
    <w:p w:rsidR="00C10402" w:rsidRPr="00562684" w:rsidRDefault="00C10402" w:rsidP="00C10402">
      <w:pPr>
        <w:pStyle w:val="a"/>
        <w:numPr>
          <w:ilvl w:val="0"/>
          <w:numId w:val="0"/>
        </w:numPr>
        <w:tabs>
          <w:tab w:val="left" w:pos="1276"/>
          <w:tab w:val="left" w:pos="1560"/>
          <w:tab w:val="left" w:pos="1843"/>
        </w:tabs>
        <w:spacing w:line="240" w:lineRule="auto"/>
        <w:ind w:left="709"/>
        <w:rPr>
          <w:rFonts w:ascii="Arial" w:hAnsi="Arial" w:cs="Arial"/>
        </w:rPr>
      </w:pPr>
      <w:r w:rsidRPr="00562684">
        <w:rPr>
          <w:rFonts w:ascii="Arial" w:hAnsi="Arial" w:cs="Arial"/>
        </w:rPr>
        <w:t>- по телефону;</w:t>
      </w:r>
    </w:p>
    <w:p w:rsidR="00C10402" w:rsidRPr="00562684" w:rsidRDefault="00C10402" w:rsidP="00C10402">
      <w:pPr>
        <w:pStyle w:val="a"/>
        <w:numPr>
          <w:ilvl w:val="0"/>
          <w:numId w:val="0"/>
        </w:numPr>
        <w:tabs>
          <w:tab w:val="left" w:pos="1276"/>
          <w:tab w:val="left" w:pos="1560"/>
          <w:tab w:val="left" w:pos="1843"/>
        </w:tabs>
        <w:spacing w:line="240" w:lineRule="auto"/>
        <w:ind w:left="709"/>
        <w:rPr>
          <w:rFonts w:ascii="Arial" w:hAnsi="Arial" w:cs="Arial"/>
        </w:rPr>
      </w:pPr>
      <w:r w:rsidRPr="00562684">
        <w:rPr>
          <w:rFonts w:ascii="Arial" w:hAnsi="Arial" w:cs="Arial"/>
        </w:rPr>
        <w:t>- по электронной почте.</w:t>
      </w:r>
    </w:p>
    <w:p w:rsidR="00C10402" w:rsidRPr="00562684" w:rsidRDefault="00C10402" w:rsidP="008E303B">
      <w:pPr>
        <w:pStyle w:val="a"/>
        <w:numPr>
          <w:ilvl w:val="2"/>
          <w:numId w:val="2"/>
        </w:numPr>
        <w:tabs>
          <w:tab w:val="clear" w:pos="992"/>
          <w:tab w:val="clear" w:pos="9781"/>
          <w:tab w:val="left" w:pos="1276"/>
          <w:tab w:val="left" w:pos="1560"/>
          <w:tab w:val="left" w:pos="1843"/>
        </w:tabs>
        <w:spacing w:line="240" w:lineRule="auto"/>
        <w:ind w:left="0" w:firstLine="709"/>
        <w:outlineLvl w:val="9"/>
        <w:rPr>
          <w:rFonts w:ascii="Arial" w:hAnsi="Arial" w:cs="Arial"/>
        </w:rPr>
      </w:pPr>
      <w:r w:rsidRPr="00562684">
        <w:rPr>
          <w:rFonts w:ascii="Arial" w:hAnsi="Arial" w:cs="Arial"/>
        </w:rPr>
        <w:t>В случае обращения заявителя в ГАУ БО «МФЦ» с запросом о ходе предоставления данной муниципальной услуги, указанной в комплексном запросе, или о готовности документов, являющихся результатом предоставления данной муниципальной услуги, указанной в комплексном запросе, посредством электронной почты, ГАУ БО «МФЦ» направляет ответ не позднее рабочего дня, следующего за днем получения ГАУ БО «МФЦ» указанного запроса.</w:t>
      </w:r>
    </w:p>
    <w:p w:rsidR="00F314ED" w:rsidRPr="00562684" w:rsidRDefault="00F314ED" w:rsidP="008731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55AC2" w:rsidRPr="00562684" w:rsidRDefault="00F55AC2" w:rsidP="00873142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cs="Arial"/>
          <w:sz w:val="24"/>
          <w:szCs w:val="24"/>
        </w:rPr>
      </w:pPr>
      <w:r w:rsidRPr="00562684">
        <w:rPr>
          <w:rFonts w:cs="Arial"/>
          <w:sz w:val="24"/>
          <w:szCs w:val="24"/>
        </w:rPr>
        <w:t>Состав,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последовательность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и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сроки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выполнения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административных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процедур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(действий),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требования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к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порядку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их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выполнения,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в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том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числе</w:t>
      </w:r>
      <w:r w:rsidR="00510ED8" w:rsidRPr="00562684">
        <w:rPr>
          <w:rFonts w:cs="Arial"/>
          <w:sz w:val="24"/>
          <w:szCs w:val="24"/>
        </w:rPr>
        <w:t xml:space="preserve"> </w:t>
      </w:r>
      <w:r w:rsidR="007C3608" w:rsidRPr="00562684">
        <w:rPr>
          <w:rFonts w:cs="Arial"/>
          <w:sz w:val="24"/>
          <w:szCs w:val="24"/>
        </w:rPr>
        <w:br/>
      </w:r>
      <w:r w:rsidRPr="00562684">
        <w:rPr>
          <w:rFonts w:cs="Arial"/>
          <w:sz w:val="24"/>
          <w:szCs w:val="24"/>
        </w:rPr>
        <w:t>в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электронной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форме</w:t>
      </w:r>
    </w:p>
    <w:p w:rsidR="007C3608" w:rsidRPr="00562684" w:rsidRDefault="007C3608" w:rsidP="00873142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cs="Arial"/>
          <w:sz w:val="24"/>
          <w:szCs w:val="24"/>
        </w:rPr>
      </w:pPr>
    </w:p>
    <w:p w:rsidR="00CB5674" w:rsidRPr="00562684" w:rsidRDefault="00F21805" w:rsidP="008E303B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Исчерпывающий перечень административных процедур (действий) </w:t>
      </w:r>
      <w:r w:rsidR="007D3759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по </w:t>
      </w:r>
      <w:r w:rsidR="00C10402" w:rsidRPr="00562684">
        <w:rPr>
          <w:rFonts w:ascii="Arial" w:hAnsi="Arial" w:cs="Arial"/>
          <w:b/>
          <w:sz w:val="24"/>
          <w:szCs w:val="24"/>
          <w:lang w:eastAsia="ru-RU"/>
        </w:rPr>
        <w:t>присвоению и аннулированию адреса объекта недвижимости</w:t>
      </w:r>
    </w:p>
    <w:p w:rsidR="00FF1074" w:rsidRPr="00562684" w:rsidRDefault="00FF1074" w:rsidP="008731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335A2" w:rsidRPr="00562684" w:rsidRDefault="007335A2" w:rsidP="007D37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3.1.</w:t>
      </w:r>
      <w:r w:rsidR="008F0D13" w:rsidRPr="00562684">
        <w:rPr>
          <w:rFonts w:ascii="Arial" w:hAnsi="Arial" w:cs="Arial"/>
          <w:spacing w:val="2"/>
          <w:sz w:val="24"/>
          <w:szCs w:val="24"/>
          <w:lang w:eastAsia="ru-RU"/>
        </w:rPr>
        <w:t>1.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Услуга </w:t>
      </w:r>
      <w:r w:rsidR="00C10402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по присвоению и аннулированию адреса объекта недвижимости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включает в себя следующие процедуры:</w:t>
      </w:r>
    </w:p>
    <w:p w:rsidR="00C10402" w:rsidRPr="00562684" w:rsidRDefault="00C10402" w:rsidP="00C1040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1) прием документов и регистрация заявления для предоставления муниципальной услуги;</w:t>
      </w:r>
    </w:p>
    <w:p w:rsidR="00C10402" w:rsidRPr="00562684" w:rsidRDefault="00C10402" w:rsidP="00C1040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2) формирование и направление межведомственных запросов, получение и обработка сведений в рамках межведомственного взаимодействия;</w:t>
      </w:r>
    </w:p>
    <w:p w:rsidR="00C10402" w:rsidRPr="00562684" w:rsidRDefault="00C10402" w:rsidP="00C1040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3) подготовка </w:t>
      </w:r>
      <w:r w:rsidR="00914D2C"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о присвоении или аннулировании адреса объекту недвижимости и внесение данных об адресе в государственный адресный реестр с использованием ФИАС либо мотивированного отказа в предоставлении муниципальной услуги;</w:t>
      </w:r>
    </w:p>
    <w:p w:rsidR="0081268D" w:rsidRPr="00562684" w:rsidRDefault="00C10402" w:rsidP="00C1040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4) выдача </w:t>
      </w:r>
      <w:r w:rsidR="00914D2C"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о присвоении или аннулировании адреса объекту недвижимости либо зарегистрированного мотивированного отказа в предоставлении муниципальной услуги.</w:t>
      </w:r>
    </w:p>
    <w:p w:rsidR="00C10402" w:rsidRPr="00562684" w:rsidRDefault="00C10402" w:rsidP="00C1040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B5674" w:rsidRPr="00562684" w:rsidRDefault="007335A2" w:rsidP="008E303B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Прием, </w:t>
      </w:r>
      <w:r w:rsidR="00B56EA3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документов и регистрация заявления для предоставления муниципальной услуги</w:t>
      </w:r>
    </w:p>
    <w:p w:rsidR="0081268D" w:rsidRPr="00562684" w:rsidRDefault="0081268D" w:rsidP="0081268D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B47F0" w:rsidRPr="00562684" w:rsidRDefault="00FB47F0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EB3E13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56EA3" w:rsidRPr="00562684" w:rsidRDefault="00B56EA3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подача заявителем либо его уполномоченным представителем заявления по форме согласно приложению № </w:t>
      </w:r>
      <w:r w:rsidR="00F64CA9" w:rsidRPr="00562684">
        <w:rPr>
          <w:rFonts w:ascii="Arial" w:hAnsi="Arial" w:cs="Arial"/>
          <w:spacing w:val="2"/>
          <w:sz w:val="24"/>
          <w:szCs w:val="24"/>
          <w:lang w:eastAsia="ru-RU"/>
        </w:rPr>
        <w:t>1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к настоящему административному регламенту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со всеми необходимыми документами:</w:t>
      </w:r>
    </w:p>
    <w:p w:rsidR="00B56EA3" w:rsidRPr="00562684" w:rsidRDefault="00B56EA3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- лично в </w:t>
      </w:r>
      <w:r w:rsidR="00D946E8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 ГАУ «МФЦ» Белгородской области по месту нахождения объекта адресации (или через представителя);</w:t>
      </w:r>
    </w:p>
    <w:p w:rsidR="00B56EA3" w:rsidRPr="00562684" w:rsidRDefault="00B56EA3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почтовым отправлением (курьером) с описью вложения и уведомлением о вручении с приложением заверенных в установленном порядке копий документов;</w:t>
      </w:r>
    </w:p>
    <w:p w:rsidR="00B56EA3" w:rsidRPr="00562684" w:rsidRDefault="00B56EA3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ЕПГУ или РПГУ, портала ФИАС в информационно-телекоммуникационной сети «Интернет».</w:t>
      </w:r>
    </w:p>
    <w:p w:rsidR="00B56EA3" w:rsidRPr="00562684" w:rsidRDefault="00B56EA3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 личном приеме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B34D5C" w:rsidRPr="00562684" w:rsidRDefault="00B56EA3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заверенная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подписи (в случае, если представитель действует на основании доверенности).</w:t>
      </w:r>
    </w:p>
    <w:p w:rsidR="00B34D5C" w:rsidRPr="00562684" w:rsidRDefault="00B34D5C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 случае представления заявления посредством отправки через личный кабинет ЕПГУ или РПГУ, а также, если заявление подписано усиленной квалифицированной электронной подписью, представление документа, удостоверяющего личность заявителя, не требуется.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При обращении заявителя в </w:t>
      </w:r>
      <w:r w:rsidR="00D946E8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администрацию сельского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специалист: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проверяет документ, удостоверяющий личность заявителя (представителя заявителя);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проверяет полномочия представителя заявителя в случае обращения за предоставлением услуги через представителя;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при отсутствии у заявителя заполненного заявления или неправильном его заполнении специалист помогает заявителю заполнить заявление;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присваивает заявлению порядковый номер и регистрирует его в день поступления в журнале регистрации заявлений с указанием даты приема, Ф.И.О. (наименования) заявителя, содержания обращения;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- при отсутствии оснований, предусмотренных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пунктом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2.</w:t>
      </w:r>
      <w:r w:rsidR="00F64CA9" w:rsidRPr="00562684">
        <w:rPr>
          <w:rFonts w:ascii="Arial" w:hAnsi="Arial" w:cs="Arial"/>
          <w:spacing w:val="2"/>
          <w:sz w:val="24"/>
          <w:szCs w:val="24"/>
          <w:lang w:eastAsia="ru-RU"/>
        </w:rPr>
        <w:t>7.1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64CA9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настоящего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административного регламента, составляет расписку о приеме документов, приложенных к заявлению, согласно приложению </w:t>
      </w:r>
      <w:r w:rsidR="00F64CA9" w:rsidRPr="00562684">
        <w:rPr>
          <w:rFonts w:ascii="Arial" w:hAnsi="Arial" w:cs="Arial"/>
          <w:spacing w:val="2"/>
          <w:sz w:val="24"/>
          <w:szCs w:val="24"/>
          <w:lang w:eastAsia="ru-RU"/>
        </w:rPr>
        <w:t>№2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к 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настоящему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административному регламенту и выдает ее заявителю. При наличии оснований для отказа в приеме заявления специалист </w:t>
      </w:r>
      <w:r w:rsidR="00EB3E13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Администрация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готовит мотивированный отказ в предоставлении муниципальной услуги.</w:t>
      </w:r>
    </w:p>
    <w:p w:rsidR="00B56EA3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Общее время приема документов от заявителя составляет не более 15 минут.</w:t>
      </w:r>
    </w:p>
    <w:p w:rsidR="000F0BC7" w:rsidRPr="00562684" w:rsidRDefault="00533092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 личном обращении заявителя в ГАУ БО «МФЦ» о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снованием для начала административной процедуры является подача заявителем в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ГАУ БО «МФЦ» 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заявления или комплексного запроса и документов, необходимых для предоставления муниципальной услуги, за исключением документов указанных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>2.</w:t>
      </w:r>
      <w:r w:rsidR="00F64CA9" w:rsidRPr="00562684">
        <w:rPr>
          <w:rFonts w:ascii="Arial" w:hAnsi="Arial" w:cs="Arial"/>
          <w:spacing w:val="2"/>
          <w:sz w:val="24"/>
          <w:szCs w:val="24"/>
          <w:lang w:eastAsia="ru-RU"/>
        </w:rPr>
        <w:t>6.2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.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настоящего 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административного регламента,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Форма комплексного запроса предоставляется специалистом </w:t>
      </w:r>
      <w:r w:rsidR="00F64CA9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ГАУ БО «МФЦ»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согласно приложению 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>№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64CA9" w:rsidRPr="00562684">
        <w:rPr>
          <w:rFonts w:ascii="Arial" w:hAnsi="Arial" w:cs="Arial"/>
          <w:spacing w:val="2"/>
          <w:sz w:val="24"/>
          <w:szCs w:val="24"/>
          <w:lang w:eastAsia="ru-RU"/>
        </w:rPr>
        <w:t>4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к 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настоящему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административному регламенту.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533092" w:rsidRPr="00562684">
        <w:rPr>
          <w:rFonts w:ascii="Arial" w:hAnsi="Arial" w:cs="Arial"/>
          <w:spacing w:val="2"/>
          <w:sz w:val="24"/>
          <w:szCs w:val="24"/>
          <w:lang w:eastAsia="ru-RU"/>
        </w:rPr>
        <w:t>ГАУ БО «МФЦ»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на которого возложена обязанность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по приему заявления или комплексного запроса и документов, необходимых для предоставления муниципальной услуги (далее - специалист</w:t>
      </w:r>
      <w:r w:rsidR="00533092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ГАУ БО «МФЦ»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).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</w:t>
      </w:r>
      <w:r w:rsidR="00533092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ГАУ БО «МФЦ»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: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регистрирует обращение заявителя по вопросу предоставления муниципальной услуги или комплексного запроса в журнале регистрации посетителей;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устанавливает личность заявителя, представителя заявителя и проверяет его полномочия;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информирует заявителя о порядке и сроке предоставления муниципальной услуги или комплексного запроса;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- проверяет соответствие представленных заявителем документов перечню, указанному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2.6</w:t>
      </w:r>
      <w:r w:rsidR="00F64CA9" w:rsidRPr="00562684">
        <w:rPr>
          <w:rFonts w:ascii="Arial" w:hAnsi="Arial" w:cs="Arial"/>
          <w:spacing w:val="2"/>
          <w:sz w:val="24"/>
          <w:szCs w:val="24"/>
          <w:lang w:eastAsia="ru-RU"/>
        </w:rPr>
        <w:t>.1 настоящего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административного регламента;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проверяет соответствие представленных заявителем документов нормативным правовым актам</w:t>
      </w:r>
      <w:r w:rsidR="00533092"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регулирующим предоставление муниципальных и (или) государственных услуг, выбранных заявителем посредством комплексного запроса.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ГАУ БО «МФЦ»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 заполняет заявление самостоятельно с последующим представлением на подпись заявителю или помогает заявителю собственноручно заполнить заявление.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Если копии документов не представлены, специалист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ГАУ БО «МФЦ»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 осуществляет копирование документов, делает на копиях отметку об их соответствии подлинным экземплярам, заверяет своей подписью с указанием должности, фамилии, имени и отчества, возвращает оригиналы документов заявителю.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ГАУ БО «МФЦ»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передает заявителю на подпись все экземпляры расписки; первый экземпляр расписки остается у заявителя, второй экземпляр расписки приобщается к комплекту представленных документов, третий экземпляр расписки остается в </w:t>
      </w:r>
      <w:r w:rsidR="00533092" w:rsidRPr="00562684">
        <w:rPr>
          <w:rFonts w:ascii="Arial" w:hAnsi="Arial" w:cs="Arial"/>
          <w:spacing w:val="2"/>
          <w:sz w:val="24"/>
          <w:szCs w:val="24"/>
          <w:lang w:eastAsia="ru-RU"/>
        </w:rPr>
        <w:t>ГАУ БО «МФЦ»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 и заявителю сообщается дата получения документа, являющегося результатом предоставления муниципальной услуги.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 приеме комплексного запроса специалист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ГАУ БО «МФЦ»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делает копию в двух экземплярах подписанного заявителем комплексного запроса, один экземпляр выдает заявителю, второй экземпляр с заполненным и заверенным специалистом заявлением и прилагаемыми документами направляет в течение одного рабочего дня в 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администрацию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Максимальный срок выполнения административной процедуры составляет 1 рабочий день.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Способ фиксации результата: на бумажном носителе.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Критерии принятия решения: наличие (отсутствие) 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оснований,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предусмотренных пунктом 2.</w:t>
      </w:r>
      <w:r w:rsidR="00F64CA9" w:rsidRPr="00562684">
        <w:rPr>
          <w:rFonts w:ascii="Arial" w:hAnsi="Arial" w:cs="Arial"/>
          <w:spacing w:val="2"/>
          <w:sz w:val="24"/>
          <w:szCs w:val="24"/>
          <w:lang w:eastAsia="ru-RU"/>
        </w:rPr>
        <w:t>7.1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При поступлении документов из </w:t>
      </w:r>
      <w:r w:rsidR="00533092" w:rsidRPr="00562684">
        <w:rPr>
          <w:rFonts w:ascii="Arial" w:hAnsi="Arial" w:cs="Arial"/>
          <w:spacing w:val="2"/>
          <w:sz w:val="24"/>
          <w:szCs w:val="24"/>
          <w:lang w:eastAsia="ru-RU"/>
        </w:rPr>
        <w:t>ГАУ БО «МФЦ»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датой приема заявления и необходимых документов 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>считается день поступления их в администрацию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Специалист </w:t>
      </w:r>
      <w:r w:rsidR="00EB3E13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Администрация поселения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регистрирует заявление и документы в журнале регистрации и контроля за выполнением обращений заявителей и в течение рабочего дня, следующего за днем получения документов, направляет по указанному в заявлении почтовому адресу расписку в получении таких заявления и документов по форме 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>согласно приложению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881606" w:rsidRPr="00562684">
        <w:rPr>
          <w:rFonts w:ascii="Arial" w:hAnsi="Arial" w:cs="Arial"/>
          <w:spacing w:val="2"/>
          <w:sz w:val="24"/>
          <w:szCs w:val="24"/>
          <w:lang w:eastAsia="ru-RU"/>
        </w:rPr>
        <w:t>№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881606" w:rsidRPr="00562684">
        <w:rPr>
          <w:rFonts w:ascii="Arial" w:hAnsi="Arial" w:cs="Arial"/>
          <w:spacing w:val="2"/>
          <w:sz w:val="24"/>
          <w:szCs w:val="24"/>
          <w:lang w:eastAsia="ru-RU"/>
        </w:rPr>
        <w:t>2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к </w:t>
      </w:r>
      <w:r w:rsidR="00881606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настоящему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административному регламенту.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 случае поступления заявления и прилагаемых к нему документов в электронной форме с использованием Единого портала, Регионального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портала специалист </w:t>
      </w:r>
      <w:r w:rsidR="00EB3E13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Администрация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: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просматривает электронные образцы заявления и прилагаемых к нему документов;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- осуществляет контроль полученных электронных образцов заявления и прилагаемых к нему документов на предмет целостности;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фиксирует дату получения заявления и прилагаемых к нему документов;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- 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усиленной квалифицированной электронной подписью, либо представить в 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администрацию сельского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подлинники документов (копии, заверенные в установленном порядке), указанные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2.6</w:t>
      </w:r>
      <w:r w:rsidR="00881606" w:rsidRPr="00562684">
        <w:rPr>
          <w:rFonts w:ascii="Arial" w:hAnsi="Arial" w:cs="Arial"/>
          <w:spacing w:val="2"/>
          <w:sz w:val="24"/>
          <w:szCs w:val="24"/>
          <w:lang w:eastAsia="ru-RU"/>
        </w:rPr>
        <w:t>.1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. </w:t>
      </w:r>
      <w:r w:rsidR="00881606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настоящего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административного регламента, в срок, не превышающий 5 рабочих дней с даты получения заявления и прилагаемых к нему документов в электронной форме;</w:t>
      </w:r>
    </w:p>
    <w:p w:rsidR="00740A00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в случае, если заявление и прилагаемые к нему документы подписаны усиленной квалифицированной электронной подписью в соответствии с действующим законодательством, получение заявления и документов,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Регистрация заявления и прилагаемых к нему документов, полученных в электронной форме, осуществляется в день поступления в </w:t>
      </w:r>
      <w:r w:rsidR="005A3F8A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поселения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0F0BC7" w:rsidRPr="00562684" w:rsidRDefault="000F0BC7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Общее время приема документов от заявителя составляет 20 минут.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Документы для предоставления муниципаль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>ной услуги могут направляться в администрацию сельского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по почте. В этом случае копии документов, направляемых по почте, должны быть заверены в установленном порядке. Днем обращения за муниципальной услугой считается дата получения документов 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в </w:t>
      </w:r>
      <w:r w:rsidR="005A3F8A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поселения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0F0BC7" w:rsidRPr="00562684" w:rsidRDefault="00413BB3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 администрации сельского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получает входящую корреспонденцию, проверяет представленные заявителем документы, регистрирует в журнале регистрации и контроля за выполнением обращений заявителей и направляет расписку в получении таких заявления и документов по форме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согласно приложению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881606" w:rsidRPr="00562684">
        <w:rPr>
          <w:rFonts w:ascii="Arial" w:hAnsi="Arial" w:cs="Arial"/>
          <w:spacing w:val="2"/>
          <w:sz w:val="24"/>
          <w:szCs w:val="24"/>
          <w:lang w:eastAsia="ru-RU"/>
        </w:rPr>
        <w:t>№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881606" w:rsidRPr="00562684">
        <w:rPr>
          <w:rFonts w:ascii="Arial" w:hAnsi="Arial" w:cs="Arial"/>
          <w:spacing w:val="2"/>
          <w:sz w:val="24"/>
          <w:szCs w:val="24"/>
          <w:lang w:eastAsia="ru-RU"/>
        </w:rPr>
        <w:t>2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к</w:t>
      </w:r>
      <w:r w:rsidR="00881606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настоящему</w:t>
      </w:r>
      <w:r w:rsidR="000F0BC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административному регламенту по указанному в заявлении почтовому адресу в течение рабочего дня, следующего за днем получения документов.</w:t>
      </w:r>
    </w:p>
    <w:p w:rsidR="000F0BC7" w:rsidRPr="00562684" w:rsidRDefault="000F0BC7" w:rsidP="008E303B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 регистрации поступившего заявления с прилагаемыми документами составляет 1 рабочий день.</w:t>
      </w:r>
    </w:p>
    <w:p w:rsidR="000F0BC7" w:rsidRPr="00562684" w:rsidRDefault="000F0BC7" w:rsidP="008E303B">
      <w:pPr>
        <w:numPr>
          <w:ilvl w:val="2"/>
          <w:numId w:val="2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Максимальный срок выполнения административной процедуры составляет 1 рабочий день.</w:t>
      </w:r>
    </w:p>
    <w:p w:rsidR="000F0BC7" w:rsidRPr="00562684" w:rsidRDefault="000F0BC7" w:rsidP="008E303B">
      <w:pPr>
        <w:numPr>
          <w:ilvl w:val="2"/>
          <w:numId w:val="2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Критерии принятия решения: наличие (отсутствие) </w:t>
      </w:r>
      <w:r w:rsidR="00413BB3"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оснований,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указанных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2.</w:t>
      </w:r>
      <w:r w:rsidR="00881606" w:rsidRPr="00562684">
        <w:rPr>
          <w:rFonts w:ascii="Arial" w:hAnsi="Arial" w:cs="Arial"/>
          <w:spacing w:val="2"/>
          <w:sz w:val="24"/>
          <w:szCs w:val="24"/>
          <w:lang w:eastAsia="ru-RU"/>
        </w:rPr>
        <w:t>7.1 настоящего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административного регламента.</w:t>
      </w:r>
    </w:p>
    <w:p w:rsidR="000F0BC7" w:rsidRPr="00562684" w:rsidRDefault="000F0BC7" w:rsidP="008E303B">
      <w:pPr>
        <w:numPr>
          <w:ilvl w:val="2"/>
          <w:numId w:val="2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Результатом административной процедуры является зарегистрированное заявление либо отказ в приеме заявления и документов. Заявление с документами специалист, ответственный за регистрацию, передает специалисту, ответственному за рассмотрение.</w:t>
      </w:r>
    </w:p>
    <w:p w:rsidR="007335A2" w:rsidRPr="00562684" w:rsidRDefault="000F0BC7" w:rsidP="008E303B">
      <w:pPr>
        <w:numPr>
          <w:ilvl w:val="2"/>
          <w:numId w:val="20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Способ фиксации результата выполненной административной процедуры: на бумажном носителе в журнале регистрации.</w:t>
      </w:r>
    </w:p>
    <w:p w:rsidR="00B56EA3" w:rsidRPr="00562684" w:rsidRDefault="00B56EA3" w:rsidP="0087314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B5674" w:rsidRPr="00562684" w:rsidRDefault="00B34D5C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Формирование</w:t>
      </w:r>
      <w:r w:rsidR="009F6D0C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9F6D0C" w:rsidRPr="00562684">
        <w:rPr>
          <w:rFonts w:ascii="Arial" w:hAnsi="Arial" w:cs="Arial"/>
          <w:b/>
          <w:bCs/>
          <w:spacing w:val="2"/>
          <w:sz w:val="24"/>
          <w:szCs w:val="24"/>
          <w:lang w:eastAsia="ru-RU"/>
        </w:rPr>
        <w:t>и направление межведомственных запросов, получение и обработка сведений в рамках межведомственного взаимодействия</w:t>
      </w:r>
    </w:p>
    <w:p w:rsidR="00740A00" w:rsidRPr="00562684" w:rsidRDefault="00740A00" w:rsidP="00740A00">
      <w:pPr>
        <w:pStyle w:val="ad"/>
        <w:shd w:val="clear" w:color="auto" w:fill="FFFFFF"/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709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740A00" w:rsidRPr="00562684" w:rsidRDefault="00740A00" w:rsidP="008E303B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="00A81344" w:rsidRPr="00562684">
        <w:rPr>
          <w:rFonts w:ascii="Arial" w:hAnsi="Arial" w:cs="Arial"/>
          <w:spacing w:val="2"/>
          <w:sz w:val="24"/>
          <w:szCs w:val="24"/>
          <w:lang w:eastAsia="ru-RU"/>
        </w:rPr>
        <w:t>6.2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A81344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настоящего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административного регламента.</w:t>
      </w:r>
    </w:p>
    <w:p w:rsidR="00740A00" w:rsidRPr="00562684" w:rsidRDefault="00740A00" w:rsidP="008E303B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Специалистом, ответственным за выполнение административной процедуры,</w:t>
      </w:r>
      <w:r w:rsidR="007672F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является заместитель главы 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740A00" w:rsidRPr="00562684" w:rsidRDefault="00740A00" w:rsidP="008E303B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740A00" w:rsidRPr="00562684" w:rsidRDefault="00740A00" w:rsidP="008E303B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Зарегистрированное заявление вместе с приложенными документам</w:t>
      </w:r>
      <w:r w:rsidR="007672FA" w:rsidRPr="00562684">
        <w:rPr>
          <w:rFonts w:ascii="Arial" w:hAnsi="Arial" w:cs="Arial"/>
          <w:spacing w:val="2"/>
          <w:sz w:val="24"/>
          <w:szCs w:val="24"/>
          <w:lang w:eastAsia="ru-RU"/>
        </w:rPr>
        <w:t>и передается специалисту 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 ответственному за формирование межведомственных запросов.</w:t>
      </w:r>
    </w:p>
    <w:p w:rsidR="00740A00" w:rsidRPr="00562684" w:rsidRDefault="007672FA" w:rsidP="008E303B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 администрации сельского поселения,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740A00" w:rsidRPr="00562684">
        <w:rPr>
          <w:rFonts w:ascii="Arial" w:hAnsi="Arial" w:cs="Arial"/>
          <w:spacing w:val="2"/>
          <w:sz w:val="24"/>
          <w:szCs w:val="24"/>
          <w:lang w:eastAsia="ru-RU"/>
        </w:rPr>
        <w:t>в день получения заявления с приложениями направляет межведомственный запрос:</w:t>
      </w:r>
    </w:p>
    <w:p w:rsidR="00740A00" w:rsidRPr="00562684" w:rsidRDefault="00740A00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- в </w:t>
      </w:r>
      <w:proofErr w:type="spellStart"/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Росреестр</w:t>
      </w:r>
      <w:proofErr w:type="spellEnd"/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;</w:t>
      </w:r>
    </w:p>
    <w:p w:rsidR="00740A00" w:rsidRPr="00562684" w:rsidRDefault="00740A00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 в Кадастровую палату</w:t>
      </w:r>
      <w:r w:rsidR="00A81344"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740A00" w:rsidRPr="00562684" w:rsidRDefault="00740A00" w:rsidP="008E303B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1 ст. 7.2 Федерального закона от 27</w:t>
      </w:r>
      <w:r w:rsidR="00A81344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июля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2010 г</w:t>
      </w:r>
      <w:r w:rsidR="00A81344" w:rsidRPr="00562684">
        <w:rPr>
          <w:rFonts w:ascii="Arial" w:hAnsi="Arial" w:cs="Arial"/>
          <w:spacing w:val="2"/>
          <w:sz w:val="24"/>
          <w:szCs w:val="24"/>
          <w:lang w:eastAsia="ru-RU"/>
        </w:rPr>
        <w:t>ода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A81344" w:rsidRPr="00562684">
        <w:rPr>
          <w:rFonts w:ascii="Arial" w:hAnsi="Arial" w:cs="Arial"/>
          <w:spacing w:val="2"/>
          <w:sz w:val="24"/>
          <w:szCs w:val="24"/>
          <w:lang w:eastAsia="ru-RU"/>
        </w:rPr>
        <w:t>№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210-ФЗ </w:t>
      </w:r>
      <w:r w:rsidR="00A81344" w:rsidRPr="00562684">
        <w:rPr>
          <w:rFonts w:ascii="Arial" w:hAnsi="Arial" w:cs="Arial"/>
          <w:spacing w:val="2"/>
          <w:sz w:val="24"/>
          <w:szCs w:val="24"/>
          <w:lang w:eastAsia="ru-RU"/>
        </w:rPr>
        <w:t>«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A81344" w:rsidRPr="00562684">
        <w:rPr>
          <w:rFonts w:ascii="Arial" w:hAnsi="Arial" w:cs="Arial"/>
          <w:spacing w:val="2"/>
          <w:sz w:val="24"/>
          <w:szCs w:val="24"/>
          <w:lang w:eastAsia="ru-RU"/>
        </w:rPr>
        <w:t>»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740A00" w:rsidRPr="00562684" w:rsidRDefault="00740A00" w:rsidP="008E303B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740A00" w:rsidRPr="00562684" w:rsidRDefault="00740A00" w:rsidP="007672FA">
      <w:pPr>
        <w:numPr>
          <w:ilvl w:val="0"/>
          <w:numId w:val="2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При отсутствии запрашиваемых с</w:t>
      </w:r>
      <w:r w:rsidR="007672FA" w:rsidRPr="00562684">
        <w:rPr>
          <w:rFonts w:ascii="Arial" w:hAnsi="Arial" w:cs="Arial"/>
          <w:sz w:val="24"/>
          <w:szCs w:val="24"/>
        </w:rPr>
        <w:t>ведений сотрудник администрации</w:t>
      </w:r>
      <w:r w:rsidR="007672F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</w:t>
      </w:r>
      <w:r w:rsidRPr="00562684">
        <w:rPr>
          <w:rFonts w:ascii="Arial" w:hAnsi="Arial" w:cs="Arial"/>
          <w:sz w:val="24"/>
          <w:szCs w:val="24"/>
        </w:rPr>
        <w:t>, ответственный за формирование и направление межведомственных запросов,</w:t>
      </w:r>
      <w:r w:rsidR="007672FA" w:rsidRPr="00562684">
        <w:rPr>
          <w:rFonts w:ascii="Arial" w:hAnsi="Arial" w:cs="Arial"/>
          <w:sz w:val="24"/>
          <w:szCs w:val="24"/>
        </w:rPr>
        <w:t xml:space="preserve"> информирует об этом главу </w:t>
      </w:r>
      <w:r w:rsidR="005A3F8A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Администрация поселения</w:t>
      </w:r>
      <w:r w:rsidRPr="00562684">
        <w:rPr>
          <w:rFonts w:ascii="Arial" w:hAnsi="Arial" w:cs="Arial"/>
          <w:sz w:val="24"/>
          <w:szCs w:val="24"/>
        </w:rPr>
        <w:t>.</w:t>
      </w:r>
    </w:p>
    <w:p w:rsidR="00740A00" w:rsidRPr="00562684" w:rsidRDefault="00740A00" w:rsidP="007672FA">
      <w:pPr>
        <w:numPr>
          <w:ilvl w:val="0"/>
          <w:numId w:val="2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(в том числе в электронном виде) составляет 3 рабочих дня.</w:t>
      </w:r>
    </w:p>
    <w:p w:rsidR="00740A00" w:rsidRPr="00562684" w:rsidRDefault="00740A00" w:rsidP="007672FA">
      <w:pPr>
        <w:numPr>
          <w:ilvl w:val="0"/>
          <w:numId w:val="2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2" w:name="sub_10334"/>
      <w:r w:rsidRPr="00562684">
        <w:rPr>
          <w:rFonts w:ascii="Arial" w:hAnsi="Arial" w:cs="Arial"/>
          <w:sz w:val="24"/>
          <w:szCs w:val="24"/>
        </w:rPr>
        <w:t xml:space="preserve">Критерием принятия решения является наличие (отсутствие) документов, указанных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>2.</w:t>
      </w:r>
      <w:r w:rsidR="00A81344" w:rsidRPr="00562684">
        <w:rPr>
          <w:rStyle w:val="affc"/>
          <w:rFonts w:ascii="Arial" w:hAnsi="Arial" w:cs="Arial"/>
          <w:color w:val="000000"/>
          <w:sz w:val="24"/>
          <w:szCs w:val="24"/>
        </w:rPr>
        <w:t>6.2 настоящего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административного</w:t>
      </w:r>
      <w:r w:rsidRPr="00562684">
        <w:rPr>
          <w:rFonts w:ascii="Arial" w:hAnsi="Arial" w:cs="Arial"/>
          <w:sz w:val="24"/>
          <w:szCs w:val="24"/>
        </w:rPr>
        <w:t xml:space="preserve"> регламента.</w:t>
      </w:r>
    </w:p>
    <w:p w:rsidR="00740A00" w:rsidRPr="00562684" w:rsidRDefault="00740A00" w:rsidP="007672FA">
      <w:pPr>
        <w:numPr>
          <w:ilvl w:val="0"/>
          <w:numId w:val="2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3" w:name="sub_10335"/>
      <w:bookmarkEnd w:id="22"/>
      <w:r w:rsidRPr="00562684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получение ответов на межведомственные запросы.</w:t>
      </w:r>
    </w:p>
    <w:p w:rsidR="00740A00" w:rsidRPr="00562684" w:rsidRDefault="00740A00" w:rsidP="007672FA">
      <w:pPr>
        <w:numPr>
          <w:ilvl w:val="0"/>
          <w:numId w:val="21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4" w:name="sub_10336"/>
      <w:bookmarkEnd w:id="23"/>
      <w:r w:rsidRPr="00562684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на бумажном носителе и в электронном виде в системе электронного документооборота.</w:t>
      </w:r>
    </w:p>
    <w:bookmarkEnd w:id="24"/>
    <w:p w:rsidR="00740A00" w:rsidRPr="00562684" w:rsidRDefault="00740A00" w:rsidP="00740A0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F6D0C" w:rsidRPr="00562684" w:rsidRDefault="009F6D0C" w:rsidP="008E303B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Подготовка </w:t>
      </w:r>
      <w:r w:rsidR="00914D2C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решения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о присвоении или аннулировании адреса объекту недвижимости и внесение данных об адресе в государственный адресный реестр с использованием ФИАС либо мотивированного отказа в предоставлении муниципальной услуги;</w:t>
      </w:r>
    </w:p>
    <w:p w:rsidR="00015FB0" w:rsidRPr="00562684" w:rsidRDefault="00015FB0" w:rsidP="00015FB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709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документов (информации), запрашиваемых в порядке межведомственного взаимодействия либо предоставленных заявителем по собственной инициативе.</w:t>
      </w:r>
    </w:p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lastRenderedPageBreak/>
        <w:t xml:space="preserve">Специалистом, ответственным за административную процедуру, является </w:t>
      </w:r>
      <w:r w:rsidR="007672FA" w:rsidRPr="00562684">
        <w:rPr>
          <w:rFonts w:ascii="Arial" w:hAnsi="Arial" w:cs="Arial"/>
          <w:sz w:val="24"/>
          <w:szCs w:val="24"/>
        </w:rPr>
        <w:t>заместитель главы администрации сельского поселения.</w:t>
      </w:r>
    </w:p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При присвоении объекту адресации адреса или аннулировании его адреса специалист </w:t>
      </w:r>
      <w:r w:rsidR="005A3F8A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Администрация поселения</w:t>
      </w:r>
      <w:r w:rsidR="005A3F8A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>обязан: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определить возможность присвоения объекту адресации адреса или аннулирования его адреса;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провести осмотр местонахождения объекта адресации (при необходимости);</w:t>
      </w:r>
    </w:p>
    <w:p w:rsidR="00E73434" w:rsidRPr="00562684" w:rsidRDefault="00C36E07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Специалист </w:t>
      </w:r>
      <w:r w:rsidR="005A3F8A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Администрация поселения</w:t>
      </w:r>
      <w:r w:rsidR="005A3F8A" w:rsidRPr="00562684">
        <w:rPr>
          <w:rFonts w:ascii="Arial" w:hAnsi="Arial" w:cs="Arial"/>
          <w:sz w:val="24"/>
          <w:szCs w:val="24"/>
        </w:rPr>
        <w:t xml:space="preserve"> </w:t>
      </w:r>
      <w:r w:rsidR="00E73434" w:rsidRPr="00562684">
        <w:rPr>
          <w:rFonts w:ascii="Arial" w:hAnsi="Arial" w:cs="Arial"/>
          <w:sz w:val="24"/>
          <w:szCs w:val="24"/>
        </w:rPr>
        <w:t xml:space="preserve">готовит </w:t>
      </w:r>
      <w:r w:rsidR="00914D2C" w:rsidRPr="00562684">
        <w:rPr>
          <w:rFonts w:ascii="Arial" w:hAnsi="Arial" w:cs="Arial"/>
          <w:sz w:val="24"/>
          <w:szCs w:val="24"/>
        </w:rPr>
        <w:t>решение</w:t>
      </w:r>
      <w:r w:rsidR="00E73434" w:rsidRPr="00562684">
        <w:rPr>
          <w:rFonts w:ascii="Arial" w:hAnsi="Arial" w:cs="Arial"/>
          <w:sz w:val="24"/>
          <w:szCs w:val="24"/>
        </w:rPr>
        <w:t xml:space="preserve"> о присвоении или аннулировании адреса объекту недвижимости при отсутствии оснований, указанных </w:t>
      </w:r>
      <w:r w:rsidR="00E73434" w:rsidRPr="00562684">
        <w:rPr>
          <w:rFonts w:ascii="Arial" w:hAnsi="Arial" w:cs="Arial"/>
          <w:color w:val="000000"/>
          <w:sz w:val="24"/>
          <w:szCs w:val="24"/>
        </w:rPr>
        <w:t xml:space="preserve">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="00E73434" w:rsidRPr="00562684">
        <w:rPr>
          <w:rStyle w:val="affc"/>
          <w:rFonts w:ascii="Arial" w:hAnsi="Arial" w:cs="Arial"/>
          <w:color w:val="000000"/>
          <w:sz w:val="24"/>
          <w:szCs w:val="24"/>
        </w:rPr>
        <w:t>2.</w:t>
      </w:r>
      <w:r w:rsidR="00A81344" w:rsidRPr="00562684">
        <w:rPr>
          <w:rStyle w:val="affc"/>
          <w:rFonts w:ascii="Arial" w:hAnsi="Arial" w:cs="Arial"/>
          <w:color w:val="000000"/>
          <w:sz w:val="24"/>
          <w:szCs w:val="24"/>
        </w:rPr>
        <w:t>8.2 настоящего</w:t>
      </w:r>
      <w:r w:rsidR="00E73434" w:rsidRPr="00562684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регламента.</w:t>
      </w:r>
    </w:p>
    <w:p w:rsidR="00E73434" w:rsidRPr="00562684" w:rsidRDefault="00914D2C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5" w:name="sub_1034322"/>
      <w:r w:rsidRPr="00562684">
        <w:rPr>
          <w:rFonts w:ascii="Arial" w:hAnsi="Arial" w:cs="Arial"/>
          <w:bCs/>
          <w:spacing w:val="2"/>
          <w:sz w:val="24"/>
          <w:szCs w:val="24"/>
          <w:lang w:eastAsia="ru-RU"/>
        </w:rPr>
        <w:t xml:space="preserve">решения о присвоении адреса объекту недвижимости </w:t>
      </w:r>
      <w:r w:rsidR="00E73434" w:rsidRPr="00562684">
        <w:rPr>
          <w:rFonts w:ascii="Arial" w:hAnsi="Arial" w:cs="Arial"/>
          <w:sz w:val="24"/>
          <w:szCs w:val="24"/>
        </w:rPr>
        <w:t>содержит:</w:t>
      </w:r>
    </w:p>
    <w:bookmarkEnd w:id="25"/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присвоенный объекту адресации адрес;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другие необходимые сведения, определенные уполномоченным органом.</w:t>
      </w:r>
    </w:p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914D2C" w:rsidRPr="00562684">
        <w:rPr>
          <w:rFonts w:ascii="Arial" w:hAnsi="Arial" w:cs="Arial"/>
          <w:sz w:val="24"/>
          <w:szCs w:val="24"/>
        </w:rPr>
        <w:t>решении</w:t>
      </w:r>
      <w:r w:rsidRPr="00562684">
        <w:rPr>
          <w:rFonts w:ascii="Arial" w:hAnsi="Arial" w:cs="Arial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73434" w:rsidRPr="00562684" w:rsidRDefault="00914D2C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Решение</w:t>
      </w:r>
      <w:r w:rsidR="00E73434" w:rsidRPr="00562684">
        <w:rPr>
          <w:rFonts w:ascii="Arial" w:hAnsi="Arial" w:cs="Arial"/>
          <w:sz w:val="24"/>
          <w:szCs w:val="24"/>
        </w:rPr>
        <w:t xml:space="preserve"> об аннулировании адреса объекта адресации содержит: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аннулируемый адрес объекта адресации;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уникальный номер аннулируемого адреса объекта адресации в государственном адресном реестре;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причину аннулирования адреса объекта адресации;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26" w:name="sub_103433"/>
      <w:r w:rsidRPr="00562684">
        <w:rPr>
          <w:rFonts w:ascii="Arial" w:hAnsi="Arial" w:cs="Arial"/>
          <w:color w:val="000000"/>
          <w:sz w:val="24"/>
          <w:szCs w:val="24"/>
        </w:rPr>
        <w:t xml:space="preserve">При наличии оснований, указанных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="00A81344" w:rsidRPr="00562684">
        <w:rPr>
          <w:rStyle w:val="affc"/>
          <w:rFonts w:ascii="Arial" w:hAnsi="Arial" w:cs="Arial"/>
          <w:color w:val="000000"/>
          <w:sz w:val="24"/>
          <w:szCs w:val="24"/>
        </w:rPr>
        <w:t>2.8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>.</w:t>
      </w:r>
      <w:r w:rsidR="00A81344" w:rsidRPr="00562684">
        <w:rPr>
          <w:rStyle w:val="affc"/>
          <w:rFonts w:ascii="Arial" w:hAnsi="Arial" w:cs="Arial"/>
          <w:color w:val="000000"/>
          <w:sz w:val="24"/>
          <w:szCs w:val="24"/>
        </w:rPr>
        <w:t>2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</w:t>
      </w:r>
      <w:r w:rsidR="00A81344" w:rsidRPr="00562684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административного регламента, специалист </w:t>
      </w:r>
      <w:r w:rsidR="00C36E07" w:rsidRPr="00562684">
        <w:rPr>
          <w:rFonts w:ascii="Arial" w:hAnsi="Arial" w:cs="Arial"/>
          <w:color w:val="000000"/>
          <w:sz w:val="24"/>
          <w:szCs w:val="24"/>
        </w:rPr>
        <w:t>администрации сельского поселения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готовит отказ по 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>форме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, утвержденной 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>приказом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Минфина России от 11</w:t>
      </w:r>
      <w:r w:rsidR="00A81344" w:rsidRPr="00562684">
        <w:rPr>
          <w:rFonts w:ascii="Arial" w:hAnsi="Arial" w:cs="Arial"/>
          <w:color w:val="000000"/>
          <w:sz w:val="24"/>
          <w:szCs w:val="24"/>
        </w:rPr>
        <w:t xml:space="preserve"> декабря </w:t>
      </w:r>
      <w:r w:rsidRPr="00562684">
        <w:rPr>
          <w:rFonts w:ascii="Arial" w:hAnsi="Arial" w:cs="Arial"/>
          <w:color w:val="000000"/>
          <w:sz w:val="24"/>
          <w:szCs w:val="24"/>
        </w:rPr>
        <w:t>2014 г</w:t>
      </w:r>
      <w:r w:rsidR="00A81344" w:rsidRPr="00562684">
        <w:rPr>
          <w:rFonts w:ascii="Arial" w:hAnsi="Arial" w:cs="Arial"/>
          <w:color w:val="000000"/>
          <w:sz w:val="24"/>
          <w:szCs w:val="24"/>
        </w:rPr>
        <w:t>ода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</w:t>
      </w:r>
      <w:r w:rsidR="00A81344" w:rsidRPr="00562684">
        <w:rPr>
          <w:rFonts w:ascii="Arial" w:hAnsi="Arial" w:cs="Arial"/>
          <w:color w:val="000000"/>
          <w:sz w:val="24"/>
          <w:szCs w:val="24"/>
        </w:rPr>
        <w:t>№</w:t>
      </w:r>
      <w:r w:rsidRPr="00562684">
        <w:rPr>
          <w:rFonts w:ascii="Arial" w:hAnsi="Arial" w:cs="Arial"/>
          <w:color w:val="000000"/>
          <w:sz w:val="24"/>
          <w:szCs w:val="24"/>
        </w:rPr>
        <w:t>146н (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 xml:space="preserve">приложение </w:t>
      </w:r>
      <w:r w:rsidR="00A81344" w:rsidRPr="00562684">
        <w:rPr>
          <w:rStyle w:val="affc"/>
          <w:rFonts w:ascii="Arial" w:hAnsi="Arial" w:cs="Arial"/>
          <w:color w:val="000000"/>
          <w:sz w:val="24"/>
          <w:szCs w:val="24"/>
        </w:rPr>
        <w:t>№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> </w:t>
      </w:r>
      <w:r w:rsidR="00A81344" w:rsidRPr="00562684">
        <w:rPr>
          <w:rStyle w:val="affc"/>
          <w:rFonts w:ascii="Arial" w:hAnsi="Arial" w:cs="Arial"/>
          <w:color w:val="000000"/>
          <w:sz w:val="24"/>
          <w:szCs w:val="24"/>
        </w:rPr>
        <w:t>3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к </w:t>
      </w:r>
      <w:r w:rsidR="00A81344" w:rsidRPr="00562684">
        <w:rPr>
          <w:rFonts w:ascii="Arial" w:hAnsi="Arial" w:cs="Arial"/>
          <w:color w:val="000000"/>
          <w:sz w:val="24"/>
          <w:szCs w:val="24"/>
        </w:rPr>
        <w:t xml:space="preserve">настоящему </w:t>
      </w:r>
      <w:r w:rsidRPr="00562684">
        <w:rPr>
          <w:rFonts w:ascii="Arial" w:hAnsi="Arial" w:cs="Arial"/>
          <w:color w:val="000000"/>
          <w:sz w:val="24"/>
          <w:szCs w:val="24"/>
        </w:rPr>
        <w:t>административному регламенту).</w:t>
      </w:r>
    </w:p>
    <w:bookmarkEnd w:id="26"/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Подготовленн</w:t>
      </w:r>
      <w:r w:rsidR="00914D2C" w:rsidRPr="00562684">
        <w:rPr>
          <w:rFonts w:ascii="Arial" w:hAnsi="Arial" w:cs="Arial"/>
          <w:sz w:val="24"/>
          <w:szCs w:val="24"/>
        </w:rPr>
        <w:t>ое</w:t>
      </w:r>
      <w:r w:rsidRPr="00562684">
        <w:rPr>
          <w:rFonts w:ascii="Arial" w:hAnsi="Arial" w:cs="Arial"/>
          <w:sz w:val="24"/>
          <w:szCs w:val="24"/>
        </w:rPr>
        <w:t xml:space="preserve"> </w:t>
      </w:r>
      <w:r w:rsidR="00914D2C" w:rsidRPr="00562684">
        <w:rPr>
          <w:rFonts w:ascii="Arial" w:hAnsi="Arial" w:cs="Arial"/>
          <w:sz w:val="24"/>
          <w:szCs w:val="24"/>
        </w:rPr>
        <w:t>решение</w:t>
      </w:r>
      <w:r w:rsidRPr="00562684">
        <w:rPr>
          <w:rFonts w:ascii="Arial" w:hAnsi="Arial" w:cs="Arial"/>
          <w:sz w:val="24"/>
          <w:szCs w:val="24"/>
        </w:rPr>
        <w:t xml:space="preserve"> или мотивированный отказ в предоставлении муниципальной услуги передается в день изготовления </w:t>
      </w:r>
      <w:r w:rsidR="00C36E07" w:rsidRPr="00562684">
        <w:rPr>
          <w:rFonts w:ascii="Arial" w:hAnsi="Arial" w:cs="Arial"/>
          <w:sz w:val="24"/>
          <w:szCs w:val="24"/>
        </w:rPr>
        <w:t>главе администрации сельского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562684">
        <w:rPr>
          <w:rFonts w:ascii="Arial" w:hAnsi="Arial" w:cs="Arial"/>
          <w:sz w:val="24"/>
          <w:szCs w:val="24"/>
        </w:rPr>
        <w:t>для подписания.</w:t>
      </w:r>
    </w:p>
    <w:p w:rsidR="00E73434" w:rsidRPr="00562684" w:rsidRDefault="00C36E07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Глава администрации сельского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="00E73434" w:rsidRPr="00562684">
        <w:rPr>
          <w:rFonts w:ascii="Arial" w:hAnsi="Arial" w:cs="Arial"/>
          <w:sz w:val="24"/>
          <w:szCs w:val="24"/>
        </w:rPr>
        <w:t xml:space="preserve">в течение 1 рабочего дня подписывает </w:t>
      </w:r>
      <w:r w:rsidR="00914D2C" w:rsidRPr="00562684">
        <w:rPr>
          <w:rFonts w:ascii="Arial" w:hAnsi="Arial" w:cs="Arial"/>
          <w:sz w:val="24"/>
          <w:szCs w:val="24"/>
        </w:rPr>
        <w:t>решение</w:t>
      </w:r>
      <w:r w:rsidR="00E73434" w:rsidRPr="00562684">
        <w:rPr>
          <w:rFonts w:ascii="Arial" w:hAnsi="Arial" w:cs="Arial"/>
          <w:sz w:val="24"/>
          <w:szCs w:val="24"/>
        </w:rPr>
        <w:t xml:space="preserve"> </w:t>
      </w:r>
      <w:r w:rsidR="00914D2C" w:rsidRPr="00562684">
        <w:rPr>
          <w:rFonts w:ascii="Arial" w:hAnsi="Arial" w:cs="Arial"/>
          <w:sz w:val="24"/>
          <w:szCs w:val="24"/>
        </w:rPr>
        <w:t xml:space="preserve">о присвоении или аннулировании адреса объекту недвижимости </w:t>
      </w:r>
      <w:r w:rsidR="00E73434" w:rsidRPr="00562684">
        <w:rPr>
          <w:rFonts w:ascii="Arial" w:hAnsi="Arial" w:cs="Arial"/>
          <w:sz w:val="24"/>
          <w:szCs w:val="24"/>
        </w:rPr>
        <w:t>или мотивированный отказ в предоставлении муниципальной услуги.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 xml:space="preserve">Специалист </w:t>
      </w:r>
      <w:r w:rsidR="005A3F8A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Администрация поселения</w:t>
      </w:r>
      <w:r w:rsidR="005A3F8A" w:rsidRPr="00562684">
        <w:rPr>
          <w:rFonts w:ascii="Arial" w:hAnsi="Arial" w:cs="Arial"/>
          <w:sz w:val="24"/>
          <w:szCs w:val="24"/>
        </w:rPr>
        <w:t xml:space="preserve"> </w:t>
      </w:r>
      <w:r w:rsidRPr="00562684">
        <w:rPr>
          <w:rFonts w:ascii="Arial" w:hAnsi="Arial" w:cs="Arial"/>
          <w:sz w:val="24"/>
          <w:szCs w:val="24"/>
        </w:rPr>
        <w:t xml:space="preserve">в течение 1 рабочего дня после подписания </w:t>
      </w:r>
      <w:r w:rsidR="00914D2C" w:rsidRPr="00562684">
        <w:rPr>
          <w:rFonts w:ascii="Arial" w:hAnsi="Arial" w:cs="Arial"/>
          <w:sz w:val="24"/>
          <w:szCs w:val="24"/>
        </w:rPr>
        <w:t>решения</w:t>
      </w:r>
      <w:r w:rsidR="00C36E07" w:rsidRPr="00562684">
        <w:rPr>
          <w:rFonts w:ascii="Arial" w:hAnsi="Arial" w:cs="Arial"/>
          <w:sz w:val="24"/>
          <w:szCs w:val="24"/>
        </w:rPr>
        <w:t xml:space="preserve"> о присвоении адреса главой администрации сельского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562684">
        <w:rPr>
          <w:rFonts w:ascii="Arial" w:hAnsi="Arial" w:cs="Arial"/>
          <w:sz w:val="24"/>
          <w:szCs w:val="24"/>
        </w:rPr>
        <w:t>вносит данные об адресе в государственный адресный реестр с использованием ФИАС.</w:t>
      </w:r>
    </w:p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lastRenderedPageBreak/>
        <w:t>Максимальный срок выполнения административной процедуры (в том числе в электронном виде) 4 рабочих дня.</w:t>
      </w:r>
    </w:p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подписанн</w:t>
      </w:r>
      <w:r w:rsidR="00914D2C" w:rsidRPr="00562684">
        <w:rPr>
          <w:rFonts w:ascii="Arial" w:hAnsi="Arial" w:cs="Arial"/>
          <w:sz w:val="24"/>
          <w:szCs w:val="24"/>
        </w:rPr>
        <w:t>ое</w:t>
      </w:r>
      <w:r w:rsidRPr="00562684">
        <w:rPr>
          <w:rFonts w:ascii="Arial" w:hAnsi="Arial" w:cs="Arial"/>
          <w:sz w:val="24"/>
          <w:szCs w:val="24"/>
        </w:rPr>
        <w:t xml:space="preserve"> руководителем </w:t>
      </w:r>
      <w:r w:rsidR="00C36E07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="00914D2C" w:rsidRPr="00562684">
        <w:rPr>
          <w:rFonts w:ascii="Arial" w:hAnsi="Arial" w:cs="Arial"/>
          <w:sz w:val="24"/>
          <w:szCs w:val="24"/>
        </w:rPr>
        <w:t>решение</w:t>
      </w:r>
      <w:r w:rsidRPr="00562684">
        <w:rPr>
          <w:rFonts w:ascii="Arial" w:hAnsi="Arial" w:cs="Arial"/>
          <w:sz w:val="24"/>
          <w:szCs w:val="24"/>
        </w:rPr>
        <w:t xml:space="preserve"> о присвоении или аннулировании адреса объекту недвижимости, внесение данных об адресе в государственный адресный реестр с использованием ФИАС либо мотивированный отказ в предоставлении муниципальной услуги.</w:t>
      </w:r>
    </w:p>
    <w:p w:rsidR="00E73434" w:rsidRPr="00562684" w:rsidRDefault="00E73434" w:rsidP="008E303B">
      <w:pPr>
        <w:numPr>
          <w:ilvl w:val="0"/>
          <w:numId w:val="22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 - на бумажном носителе и в электронном виде в системе электронного документооборота.</w:t>
      </w:r>
    </w:p>
    <w:p w:rsidR="00E73434" w:rsidRPr="00562684" w:rsidRDefault="00E73434" w:rsidP="00E73434">
      <w:pPr>
        <w:ind w:left="720"/>
        <w:rPr>
          <w:rFonts w:ascii="Arial" w:hAnsi="Arial" w:cs="Arial"/>
          <w:sz w:val="24"/>
          <w:szCs w:val="24"/>
        </w:rPr>
      </w:pPr>
    </w:p>
    <w:p w:rsidR="00CB5674" w:rsidRPr="00562684" w:rsidRDefault="000E57D7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9F6D0C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Выдача </w:t>
      </w:r>
      <w:r w:rsidR="00914D2C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решения</w:t>
      </w:r>
      <w:r w:rsidR="009F6D0C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о присвоении или аннулировании адреса объекту недвижимости либо зарегистрированного мотивированного отказа в предоставлении муниципальной услуги</w:t>
      </w:r>
    </w:p>
    <w:p w:rsidR="007D3759" w:rsidRPr="00562684" w:rsidRDefault="007D3759" w:rsidP="007D37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73434" w:rsidRPr="00562684" w:rsidRDefault="00E73434" w:rsidP="00A81344">
      <w:pPr>
        <w:numPr>
          <w:ilvl w:val="0"/>
          <w:numId w:val="23"/>
        </w:numPr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62684">
        <w:rPr>
          <w:rFonts w:ascii="Arial" w:hAnsi="Arial" w:cs="Arial"/>
          <w:color w:val="000000"/>
          <w:sz w:val="24"/>
          <w:szCs w:val="24"/>
        </w:rPr>
        <w:t xml:space="preserve">Основанием для начала административной процедуры является переданный результат в </w:t>
      </w:r>
      <w:bookmarkStart w:id="27" w:name="sub_10352"/>
      <w:r w:rsidR="009158EB" w:rsidRPr="00562684">
        <w:rPr>
          <w:rFonts w:ascii="Arial" w:hAnsi="Arial" w:cs="Arial"/>
          <w:color w:val="000000"/>
          <w:sz w:val="24"/>
          <w:szCs w:val="24"/>
        </w:rPr>
        <w:t>администрацию сельского поселения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за выполнение административной процедуры, является специалист </w:t>
      </w:r>
      <w:r w:rsidR="009158EB" w:rsidRPr="00562684">
        <w:rPr>
          <w:rFonts w:ascii="Arial" w:hAnsi="Arial" w:cs="Arial"/>
          <w:color w:val="000000"/>
          <w:sz w:val="24"/>
          <w:szCs w:val="24"/>
        </w:rPr>
        <w:t>администрации сельского поселения</w:t>
      </w:r>
      <w:r w:rsidRPr="00562684">
        <w:rPr>
          <w:rFonts w:ascii="Arial" w:hAnsi="Arial" w:cs="Arial"/>
          <w:color w:val="000000"/>
          <w:sz w:val="24"/>
          <w:szCs w:val="24"/>
        </w:rPr>
        <w:t>.</w:t>
      </w:r>
    </w:p>
    <w:bookmarkEnd w:id="27"/>
    <w:p w:rsidR="00E73434" w:rsidRPr="00562684" w:rsidRDefault="00F73FB8" w:rsidP="008E303B">
      <w:pPr>
        <w:numPr>
          <w:ilvl w:val="0"/>
          <w:numId w:val="23"/>
        </w:numPr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62684">
        <w:rPr>
          <w:rFonts w:ascii="Arial" w:hAnsi="Arial" w:cs="Arial"/>
          <w:color w:val="000000"/>
          <w:sz w:val="24"/>
          <w:szCs w:val="24"/>
        </w:rPr>
        <w:t xml:space="preserve">Специалист </w:t>
      </w:r>
      <w:r w:rsidR="005A3F8A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Администрация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="00936DEA" w:rsidRPr="00562684">
        <w:rPr>
          <w:rFonts w:ascii="Arial" w:hAnsi="Arial" w:cs="Arial"/>
          <w:color w:val="000000"/>
          <w:sz w:val="24"/>
          <w:szCs w:val="24"/>
        </w:rPr>
        <w:t>направляет заявителю</w:t>
      </w:r>
      <w:r w:rsidR="00914D2C" w:rsidRPr="00562684">
        <w:rPr>
          <w:rFonts w:ascii="Arial" w:hAnsi="Arial" w:cs="Arial"/>
          <w:color w:val="000000"/>
          <w:sz w:val="24"/>
          <w:szCs w:val="24"/>
        </w:rPr>
        <w:t xml:space="preserve"> </w:t>
      </w:r>
      <w:r w:rsidR="00936DEA" w:rsidRPr="00562684">
        <w:rPr>
          <w:rFonts w:ascii="Arial" w:hAnsi="Arial" w:cs="Arial"/>
          <w:color w:val="000000"/>
          <w:sz w:val="24"/>
          <w:szCs w:val="24"/>
        </w:rPr>
        <w:t xml:space="preserve">(представителю заявителя) </w:t>
      </w:r>
      <w:r w:rsidR="00914D2C" w:rsidRPr="00562684">
        <w:rPr>
          <w:rFonts w:ascii="Arial" w:hAnsi="Arial" w:cs="Arial"/>
          <w:color w:val="000000"/>
          <w:sz w:val="24"/>
          <w:szCs w:val="24"/>
        </w:rPr>
        <w:t>решение</w:t>
      </w:r>
      <w:r w:rsidR="00E73434" w:rsidRPr="00562684">
        <w:rPr>
          <w:rFonts w:ascii="Arial" w:hAnsi="Arial" w:cs="Arial"/>
          <w:color w:val="000000"/>
          <w:sz w:val="24"/>
          <w:szCs w:val="24"/>
        </w:rPr>
        <w:t xml:space="preserve"> о присвоении объекту адресации адреса или аннулировании его адреса, </w:t>
      </w:r>
      <w:r w:rsidR="00914D2C" w:rsidRPr="00562684">
        <w:rPr>
          <w:rFonts w:ascii="Arial" w:hAnsi="Arial" w:cs="Arial"/>
          <w:color w:val="000000"/>
          <w:sz w:val="24"/>
          <w:szCs w:val="24"/>
        </w:rPr>
        <w:t xml:space="preserve">или </w:t>
      </w:r>
      <w:r w:rsidR="00E73434" w:rsidRPr="00562684">
        <w:rPr>
          <w:rFonts w:ascii="Arial" w:hAnsi="Arial" w:cs="Arial"/>
          <w:color w:val="000000"/>
          <w:sz w:val="24"/>
          <w:szCs w:val="24"/>
        </w:rPr>
        <w:t>решение об отказе в таком присвоении или аннулировании адреса одним из способов, указанных в заявлении: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62684">
        <w:rPr>
          <w:rFonts w:ascii="Arial" w:hAnsi="Arial" w:cs="Arial"/>
          <w:color w:val="000000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</w:t>
      </w:r>
      <w:hyperlink r:id="rId10" w:history="1">
        <w:r w:rsidRPr="00562684">
          <w:rPr>
            <w:rStyle w:val="affc"/>
            <w:rFonts w:ascii="Arial" w:hAnsi="Arial" w:cs="Arial"/>
            <w:color w:val="000000"/>
            <w:sz w:val="24"/>
            <w:szCs w:val="24"/>
          </w:rPr>
          <w:t>единого портала</w:t>
        </w:r>
      </w:hyperlink>
      <w:r w:rsidRPr="00562684">
        <w:rPr>
          <w:rFonts w:ascii="Arial" w:hAnsi="Arial" w:cs="Arial"/>
          <w:color w:val="000000"/>
          <w:sz w:val="24"/>
          <w:szCs w:val="24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r w:rsidR="00754E27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пункте 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>2.4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</w:t>
      </w:r>
      <w:r w:rsidR="00747B85" w:rsidRPr="00562684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Pr="00562684">
        <w:rPr>
          <w:rFonts w:ascii="Arial" w:hAnsi="Arial" w:cs="Arial"/>
          <w:color w:val="000000"/>
          <w:sz w:val="24"/>
          <w:szCs w:val="24"/>
        </w:rPr>
        <w:t>административного регламента;</w:t>
      </w:r>
    </w:p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28" w:name="sub_1035313"/>
      <w:r w:rsidRPr="00562684">
        <w:rPr>
          <w:rFonts w:ascii="Arial" w:hAnsi="Arial" w:cs="Arial"/>
          <w:color w:val="000000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 со дня истечения указанного </w:t>
      </w:r>
      <w:r w:rsidR="009158EB" w:rsidRPr="00562684">
        <w:rPr>
          <w:rFonts w:ascii="Arial" w:hAnsi="Arial" w:cs="Arial"/>
          <w:color w:val="000000"/>
          <w:sz w:val="24"/>
          <w:szCs w:val="24"/>
        </w:rPr>
        <w:t xml:space="preserve">в </w:t>
      </w:r>
      <w:r w:rsidR="009158EB" w:rsidRPr="00562684">
        <w:rPr>
          <w:rFonts w:ascii="Arial" w:hAnsi="Arial" w:cs="Arial"/>
          <w:spacing w:val="2"/>
          <w:sz w:val="24"/>
          <w:szCs w:val="24"/>
          <w:lang w:eastAsia="ru-RU"/>
        </w:rPr>
        <w:t>пункте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> 2.4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</w:t>
      </w:r>
      <w:r w:rsidR="00747B85" w:rsidRPr="00562684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Pr="00562684">
        <w:rPr>
          <w:rFonts w:ascii="Arial" w:hAnsi="Arial" w:cs="Arial"/>
          <w:color w:val="000000"/>
          <w:sz w:val="24"/>
          <w:szCs w:val="24"/>
        </w:rPr>
        <w:t>административного регламента срока посредством почтового отправления по указанному в заявлении почтовому адресу.</w:t>
      </w:r>
    </w:p>
    <w:bookmarkEnd w:id="28"/>
    <w:p w:rsidR="00E73434" w:rsidRPr="00562684" w:rsidRDefault="00E73434" w:rsidP="00E73434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62684">
        <w:rPr>
          <w:rFonts w:ascii="Arial" w:hAnsi="Arial" w:cs="Arial"/>
          <w:color w:val="000000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ГАУ </w:t>
      </w:r>
      <w:r w:rsidR="00F73FB8" w:rsidRPr="00562684">
        <w:rPr>
          <w:rFonts w:ascii="Arial" w:hAnsi="Arial" w:cs="Arial"/>
          <w:color w:val="000000"/>
          <w:sz w:val="24"/>
          <w:szCs w:val="24"/>
        </w:rPr>
        <w:t>БО «МФЦ» специалист администрации сельского поселения</w:t>
      </w:r>
      <w:r w:rsidR="00936DE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обеспечивает передачу документа в многофункциональный центр для выдачи заявителю не позднее рабочего дня, следующего за днем истечения срока, </w:t>
      </w:r>
      <w:r w:rsidR="009158EB" w:rsidRPr="00562684">
        <w:rPr>
          <w:rFonts w:ascii="Arial" w:hAnsi="Arial" w:cs="Arial"/>
          <w:color w:val="000000"/>
          <w:sz w:val="24"/>
          <w:szCs w:val="24"/>
        </w:rPr>
        <w:t xml:space="preserve">установленного </w:t>
      </w:r>
      <w:r w:rsidR="009158EB" w:rsidRPr="00562684">
        <w:rPr>
          <w:rFonts w:ascii="Arial" w:hAnsi="Arial" w:cs="Arial"/>
          <w:spacing w:val="2"/>
          <w:sz w:val="24"/>
          <w:szCs w:val="24"/>
          <w:lang w:eastAsia="ru-RU"/>
        </w:rPr>
        <w:t>пунктом</w:t>
      </w:r>
      <w:r w:rsidRPr="00562684">
        <w:rPr>
          <w:rStyle w:val="affc"/>
          <w:rFonts w:ascii="Arial" w:hAnsi="Arial" w:cs="Arial"/>
          <w:color w:val="000000"/>
          <w:sz w:val="24"/>
          <w:szCs w:val="24"/>
        </w:rPr>
        <w:t> 2.4</w:t>
      </w:r>
      <w:r w:rsidR="00747B85" w:rsidRPr="00562684">
        <w:rPr>
          <w:rFonts w:ascii="Arial" w:hAnsi="Arial" w:cs="Arial"/>
          <w:color w:val="000000"/>
          <w:sz w:val="24"/>
          <w:szCs w:val="24"/>
        </w:rPr>
        <w:t xml:space="preserve"> настоящего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регламента.</w:t>
      </w:r>
    </w:p>
    <w:p w:rsidR="00E73434" w:rsidRPr="00562684" w:rsidRDefault="00E73434" w:rsidP="008E303B">
      <w:pPr>
        <w:numPr>
          <w:ilvl w:val="0"/>
          <w:numId w:val="23"/>
        </w:numPr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62684">
        <w:rPr>
          <w:rFonts w:ascii="Arial" w:hAnsi="Arial" w:cs="Arial"/>
          <w:color w:val="000000"/>
          <w:sz w:val="24"/>
          <w:szCs w:val="24"/>
        </w:rPr>
        <w:t>Получение отказа в предоставлении данной муниципальной услуги, включенной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данная муниципальная услуга необходима для предоставления иных государственных и (или) муниципальных услуг, включенных в комплексный запрос.</w:t>
      </w:r>
    </w:p>
    <w:p w:rsidR="00E73434" w:rsidRPr="00562684" w:rsidRDefault="00E73434" w:rsidP="008E303B">
      <w:pPr>
        <w:numPr>
          <w:ilvl w:val="0"/>
          <w:numId w:val="23"/>
        </w:numPr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62684">
        <w:rPr>
          <w:rFonts w:ascii="Arial" w:hAnsi="Arial" w:cs="Arial"/>
          <w:color w:val="000000"/>
          <w:sz w:val="24"/>
          <w:szCs w:val="24"/>
        </w:rPr>
        <w:t>Критерии принятия решения: наличие подписанного результата муниципальной услуги.</w:t>
      </w:r>
    </w:p>
    <w:p w:rsidR="00E73434" w:rsidRPr="00562684" w:rsidRDefault="00E73434" w:rsidP="008E303B">
      <w:pPr>
        <w:numPr>
          <w:ilvl w:val="0"/>
          <w:numId w:val="23"/>
        </w:numPr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62684">
        <w:rPr>
          <w:rFonts w:ascii="Arial" w:hAnsi="Arial" w:cs="Arial"/>
          <w:color w:val="000000"/>
          <w:sz w:val="24"/>
          <w:szCs w:val="24"/>
        </w:rPr>
        <w:lastRenderedPageBreak/>
        <w:t xml:space="preserve">Результатом выполнения административной процедуры является выдача заявителю (представителю заявителя) </w:t>
      </w:r>
      <w:r w:rsidR="00914D2C" w:rsidRPr="00562684">
        <w:rPr>
          <w:rFonts w:ascii="Arial" w:hAnsi="Arial" w:cs="Arial"/>
          <w:color w:val="000000"/>
          <w:sz w:val="24"/>
          <w:szCs w:val="24"/>
        </w:rPr>
        <w:t>решения</w:t>
      </w:r>
      <w:r w:rsidRPr="00562684">
        <w:rPr>
          <w:rFonts w:ascii="Arial" w:hAnsi="Arial" w:cs="Arial"/>
          <w:color w:val="000000"/>
          <w:sz w:val="24"/>
          <w:szCs w:val="24"/>
        </w:rPr>
        <w:t xml:space="preserve"> о присвоении или аннулировании адреса или мотивированного отказа в предоставлении муниципальной услуги.</w:t>
      </w:r>
    </w:p>
    <w:p w:rsidR="00E73434" w:rsidRPr="00562684" w:rsidRDefault="00E73434" w:rsidP="008E303B">
      <w:pPr>
        <w:numPr>
          <w:ilvl w:val="0"/>
          <w:numId w:val="23"/>
        </w:numPr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29" w:name="sub_10357"/>
      <w:r w:rsidRPr="00562684">
        <w:rPr>
          <w:rFonts w:ascii="Arial" w:hAnsi="Arial" w:cs="Arial"/>
          <w:color w:val="000000"/>
          <w:sz w:val="24"/>
          <w:szCs w:val="24"/>
        </w:rPr>
        <w:t>Способ фиксации результата выполнения административной процедуры: на бумажном носителе и в электронном виде в системе электронного документооборота.</w:t>
      </w:r>
    </w:p>
    <w:bookmarkEnd w:id="29"/>
    <w:p w:rsidR="009C4275" w:rsidRPr="00562684" w:rsidRDefault="009C4275" w:rsidP="009C4275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55AC2" w:rsidRPr="00562684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142"/>
        <w:jc w:val="center"/>
        <w:rPr>
          <w:rFonts w:cs="Arial"/>
          <w:sz w:val="24"/>
          <w:szCs w:val="24"/>
        </w:rPr>
      </w:pPr>
      <w:r w:rsidRPr="00562684">
        <w:rPr>
          <w:rFonts w:cs="Arial"/>
          <w:sz w:val="24"/>
          <w:szCs w:val="24"/>
        </w:rPr>
        <w:t>Формы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контроля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за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исполнением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административного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регламента</w:t>
      </w:r>
    </w:p>
    <w:p w:rsidR="00BA1463" w:rsidRPr="00562684" w:rsidRDefault="00BA1463" w:rsidP="00873142">
      <w:pPr>
        <w:pStyle w:val="10"/>
        <w:numPr>
          <w:ilvl w:val="0"/>
          <w:numId w:val="0"/>
        </w:numPr>
        <w:spacing w:line="240" w:lineRule="auto"/>
        <w:ind w:left="709"/>
        <w:rPr>
          <w:rFonts w:cs="Arial"/>
          <w:sz w:val="24"/>
          <w:szCs w:val="24"/>
        </w:rPr>
      </w:pPr>
    </w:p>
    <w:p w:rsidR="00CB5674" w:rsidRPr="00562684" w:rsidRDefault="00F55AC2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осуществления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текущего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</w:t>
      </w:r>
      <w:r w:rsidR="003D1400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онтроля</w:t>
      </w:r>
    </w:p>
    <w:p w:rsidR="0083256D" w:rsidRPr="00562684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Текущий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контроль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производится</w:t>
      </w:r>
      <w:r w:rsidR="0020788E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главой администрации сельского поселения.</w:t>
      </w:r>
    </w:p>
    <w:p w:rsidR="00237C48" w:rsidRPr="00562684" w:rsidRDefault="00F55AC2" w:rsidP="008E303B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Специалисты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0788E"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ответственные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выполнение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процедур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(действий),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несут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персональную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ответственность</w:t>
      </w:r>
      <w:r w:rsidR="00237C4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за соблюдение сроков и порядка приема документов на получение муниципальной услуги.</w:t>
      </w:r>
    </w:p>
    <w:p w:rsidR="00CB5674" w:rsidRPr="00562684" w:rsidRDefault="00F55AC2" w:rsidP="008E303B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Персональная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ответственность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0788E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специалиста администрации сельского поселения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закрепляется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0788E"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0788E" w:rsidRPr="00562684">
        <w:rPr>
          <w:rFonts w:ascii="Arial" w:hAnsi="Arial" w:cs="Arial"/>
          <w:spacing w:val="2"/>
          <w:sz w:val="24"/>
          <w:szCs w:val="24"/>
          <w:lang w:eastAsia="ru-RU"/>
        </w:rPr>
        <w:t>инструкции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соответствии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требованиями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законодательства.</w:t>
      </w:r>
    </w:p>
    <w:p w:rsidR="00CB5674" w:rsidRPr="00562684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Порядок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периодичность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осуществления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плановых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CD6F76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внеплановых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3D1400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проверок</w:t>
      </w:r>
    </w:p>
    <w:p w:rsidR="0083256D" w:rsidRPr="00562684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Контроль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путем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проверок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соблюдения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исполнения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0788E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специалистом администрации сельского поселения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положений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настоящего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регламента,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актов.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Периодичность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проверок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носит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плановый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характер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внеплановый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характер:</w:t>
      </w:r>
    </w:p>
    <w:p w:rsidR="00CB5674" w:rsidRPr="00562684" w:rsidRDefault="00F55AC2" w:rsidP="008E303B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плановые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проверки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один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год;</w:t>
      </w:r>
    </w:p>
    <w:p w:rsidR="00CB5674" w:rsidRPr="00562684" w:rsidRDefault="00F55AC2" w:rsidP="008E303B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внеплановые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проверки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конкретному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обращению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заявителей.</w:t>
      </w:r>
    </w:p>
    <w:p w:rsidR="00CB5674" w:rsidRPr="00562684" w:rsidRDefault="00F55AC2" w:rsidP="008E303B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проведенных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проверок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случае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выявления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нарушений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привлечение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виновных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ответственности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соответствии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законодательством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</w:t>
      </w:r>
      <w:r w:rsidR="00572959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оссийской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</w:t>
      </w:r>
      <w:r w:rsidR="00572959" w:rsidRPr="00562684">
        <w:rPr>
          <w:rFonts w:ascii="Arial" w:hAnsi="Arial" w:cs="Arial"/>
          <w:spacing w:val="2"/>
          <w:sz w:val="24"/>
          <w:szCs w:val="24"/>
          <w:lang w:eastAsia="ru-RU"/>
        </w:rPr>
        <w:t>едерации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CB5674" w:rsidRPr="00562684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Ответственность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должностных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3D1400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лиц</w:t>
      </w:r>
    </w:p>
    <w:p w:rsidR="0083256D" w:rsidRPr="00562684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проведенных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проверок,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случае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выявления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нарушений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соблюдения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0788E" w:rsidRPr="00562684">
        <w:rPr>
          <w:rFonts w:ascii="Arial" w:hAnsi="Arial" w:cs="Arial"/>
          <w:spacing w:val="2"/>
          <w:sz w:val="24"/>
          <w:szCs w:val="24"/>
          <w:lang w:eastAsia="ru-RU"/>
        </w:rPr>
        <w:t>сотрудником администрации сельского поселения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0788E" w:rsidRPr="00562684">
        <w:rPr>
          <w:rFonts w:ascii="Arial" w:hAnsi="Arial" w:cs="Arial"/>
          <w:spacing w:val="2"/>
          <w:sz w:val="24"/>
          <w:szCs w:val="24"/>
          <w:lang w:eastAsia="ru-RU"/>
        </w:rPr>
        <w:t>ответственным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положений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настоящего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регламента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виновные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несут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дисциплинарную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ответственность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соответствии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действующим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законодательством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Российской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Федерации.</w:t>
      </w:r>
    </w:p>
    <w:p w:rsidR="00CB5674" w:rsidRPr="00562684" w:rsidRDefault="0020788E" w:rsidP="008E303B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Ответственный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сотрудник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 сельского поселения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несут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персональную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ответственность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(бездействие)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принимаемые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осуществляемые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ходе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соответствии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действующим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55AC2" w:rsidRPr="00562684">
        <w:rPr>
          <w:rFonts w:ascii="Arial" w:hAnsi="Arial" w:cs="Arial"/>
          <w:spacing w:val="2"/>
          <w:sz w:val="24"/>
          <w:szCs w:val="24"/>
          <w:lang w:eastAsia="ru-RU"/>
        </w:rPr>
        <w:t>законодательством.</w:t>
      </w:r>
    </w:p>
    <w:p w:rsidR="00CB5674" w:rsidRPr="00562684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Требования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порядку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формам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контроля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за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предоставлением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</w:t>
      </w:r>
    </w:p>
    <w:p w:rsidR="0083256D" w:rsidRPr="00562684" w:rsidRDefault="0083256D" w:rsidP="00873142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A1463" w:rsidRPr="00562684" w:rsidRDefault="00F55AC2" w:rsidP="008E303B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проверке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могут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рассматриваться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все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вопросы,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связанные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услуги.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Проверка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также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может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проводиться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конкретному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обращению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заявителя.</w:t>
      </w:r>
    </w:p>
    <w:p w:rsidR="00DE3347" w:rsidRPr="00562684" w:rsidRDefault="00DE3347" w:rsidP="008E30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DE3347" w:rsidRPr="00562684" w:rsidRDefault="00DE3347" w:rsidP="008E303B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cs="Arial"/>
          <w:sz w:val="24"/>
          <w:szCs w:val="24"/>
        </w:rPr>
      </w:pPr>
      <w:r w:rsidRPr="00562684">
        <w:rPr>
          <w:rFonts w:cs="Arial"/>
          <w:sz w:val="24"/>
          <w:szCs w:val="24"/>
        </w:rPr>
        <w:t>Администрацией должна быть обеспечена возможность заявителю оценить на ЕПГУ</w:t>
      </w:r>
      <w:r w:rsidR="003D1400" w:rsidRPr="00562684">
        <w:rPr>
          <w:rFonts w:cs="Arial"/>
          <w:sz w:val="24"/>
          <w:szCs w:val="24"/>
        </w:rPr>
        <w:t xml:space="preserve"> и (или) </w:t>
      </w:r>
      <w:r w:rsidRPr="00562684">
        <w:rPr>
          <w:rFonts w:cs="Arial"/>
          <w:sz w:val="24"/>
          <w:szCs w:val="24"/>
        </w:rPr>
        <w:t>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эффективности).</w:t>
      </w:r>
    </w:p>
    <w:p w:rsidR="00DE3347" w:rsidRPr="00562684" w:rsidRDefault="00DE3347" w:rsidP="00873142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562684">
        <w:rPr>
          <w:rFonts w:cs="Arial"/>
          <w:sz w:val="24"/>
          <w:szCs w:val="24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DE3347" w:rsidRPr="00562684" w:rsidRDefault="00DE3347" w:rsidP="00873142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562684">
        <w:rPr>
          <w:rFonts w:cs="Arial"/>
          <w:sz w:val="24"/>
          <w:szCs w:val="24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DE3347" w:rsidRPr="00562684" w:rsidRDefault="00DE3347" w:rsidP="00873142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r w:rsidRPr="00562684">
        <w:rPr>
          <w:rFonts w:cs="Arial"/>
          <w:sz w:val="24"/>
          <w:szCs w:val="24"/>
        </w:rPr>
        <w:t xml:space="preserve"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</w:t>
      </w:r>
      <w:r w:rsidR="00370436" w:rsidRPr="00562684">
        <w:rPr>
          <w:rFonts w:cs="Arial"/>
          <w:sz w:val="24"/>
          <w:szCs w:val="24"/>
        </w:rPr>
        <w:t>«</w:t>
      </w:r>
      <w:r w:rsidRPr="00562684">
        <w:rPr>
          <w:rFonts w:cs="Arial"/>
          <w:sz w:val="24"/>
          <w:szCs w:val="24"/>
        </w:rPr>
        <w:t>Информационно-аналитическая система мониторинга качества государственных услуг</w:t>
      </w:r>
      <w:r w:rsidR="00370436" w:rsidRPr="00562684">
        <w:rPr>
          <w:rFonts w:cs="Arial"/>
          <w:sz w:val="24"/>
          <w:szCs w:val="24"/>
        </w:rPr>
        <w:t>»</w:t>
      </w:r>
      <w:r w:rsidRPr="00562684">
        <w:rPr>
          <w:rFonts w:cs="Arial"/>
          <w:sz w:val="24"/>
          <w:szCs w:val="24"/>
        </w:rPr>
        <w:t>.</w:t>
      </w:r>
    </w:p>
    <w:p w:rsidR="0084125B" w:rsidRPr="00562684" w:rsidRDefault="0084125B" w:rsidP="008731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55AC2" w:rsidRPr="00562684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cs="Arial"/>
          <w:sz w:val="24"/>
          <w:szCs w:val="24"/>
        </w:rPr>
      </w:pPr>
      <w:r w:rsidRPr="00562684">
        <w:rPr>
          <w:rFonts w:cs="Arial"/>
          <w:sz w:val="24"/>
          <w:szCs w:val="24"/>
        </w:rPr>
        <w:t>Досудебный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(внесудебный)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порядок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обжалования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решений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и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действий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(бездействия)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органа,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предоставляющего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муниципальную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услугу,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а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также</w:t>
      </w:r>
      <w:r w:rsidR="00510ED8" w:rsidRPr="00562684">
        <w:rPr>
          <w:rFonts w:cs="Arial"/>
          <w:sz w:val="24"/>
          <w:szCs w:val="24"/>
        </w:rPr>
        <w:t xml:space="preserve"> </w:t>
      </w:r>
      <w:r w:rsidR="00180CB2" w:rsidRPr="00562684">
        <w:rPr>
          <w:rFonts w:cs="Arial"/>
          <w:sz w:val="24"/>
          <w:szCs w:val="24"/>
        </w:rPr>
        <w:t xml:space="preserve">его </w:t>
      </w:r>
      <w:r w:rsidRPr="00562684">
        <w:rPr>
          <w:rFonts w:cs="Arial"/>
          <w:sz w:val="24"/>
          <w:szCs w:val="24"/>
        </w:rPr>
        <w:t>должностных</w:t>
      </w:r>
      <w:r w:rsidR="00510ED8" w:rsidRPr="00562684">
        <w:rPr>
          <w:rFonts w:cs="Arial"/>
          <w:sz w:val="24"/>
          <w:szCs w:val="24"/>
        </w:rPr>
        <w:t xml:space="preserve"> </w:t>
      </w:r>
      <w:r w:rsidRPr="00562684">
        <w:rPr>
          <w:rFonts w:cs="Arial"/>
          <w:sz w:val="24"/>
          <w:szCs w:val="24"/>
        </w:rPr>
        <w:t>лиц</w:t>
      </w:r>
    </w:p>
    <w:p w:rsidR="00CB5674" w:rsidRPr="00562684" w:rsidRDefault="00CB5674" w:rsidP="008731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имеет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досудебное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(внесудебное)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(бездействия)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решений,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принятых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(осуществленных)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ходе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услуги.</w:t>
      </w:r>
    </w:p>
    <w:p w:rsidR="00CB5674" w:rsidRPr="00562684" w:rsidRDefault="00F55AC2" w:rsidP="008E303B">
      <w:pPr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Предметом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досудебного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(внесудебного)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числе,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является:</w:t>
      </w:r>
    </w:p>
    <w:p w:rsidR="00CB5674" w:rsidRPr="00562684" w:rsidRDefault="00F55AC2" w:rsidP="008E303B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нарушение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регистрации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запроса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нарушение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требование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предусмотренных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Российской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Федерации,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Белгородской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области,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услуги;</w:t>
      </w:r>
    </w:p>
    <w:p w:rsidR="00CB5674" w:rsidRPr="00562684" w:rsidRDefault="00F55AC2" w:rsidP="008E303B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отказ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предусмотрено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Российской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Федерации,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Белгородской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области,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заявителя;</w:t>
      </w:r>
    </w:p>
    <w:p w:rsidR="00CB5674" w:rsidRPr="00562684" w:rsidRDefault="00F55AC2" w:rsidP="008E303B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отказ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если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отказа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предусмотрены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федеральными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законами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принятыми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соответствии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ними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Российской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Федерации,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Белгородской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области,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актами;</w:t>
      </w:r>
    </w:p>
    <w:p w:rsidR="00CB5674" w:rsidRPr="00562684" w:rsidRDefault="00F55AC2" w:rsidP="008E303B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затребование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платы,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предусмотренной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Российской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Федерации,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нормативными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Белгородской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области,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правовыми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актами;</w:t>
      </w:r>
    </w:p>
    <w:p w:rsidR="00CB5674" w:rsidRPr="00562684" w:rsidRDefault="00F55AC2" w:rsidP="008E303B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отказ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исправлении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допущенных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опечаток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ошибок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выданных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документах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нарушение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установленного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таких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исправлений;</w:t>
      </w:r>
    </w:p>
    <w:p w:rsidR="00CB5674" w:rsidRPr="00562684" w:rsidRDefault="00F55AC2" w:rsidP="008E303B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нарушение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части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соблюдения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сроков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выполнения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процедур,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установленных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настоящим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регламентом.</w:t>
      </w: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начала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процедуры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досудебного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(внесудебного)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является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обращение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письменной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форме.</w:t>
      </w:r>
    </w:p>
    <w:p w:rsidR="00CB5674" w:rsidRPr="00562684" w:rsidRDefault="00F55AC2" w:rsidP="00873142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имеет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получение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информации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необходимых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обоснования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рассмотрения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жалобы.</w:t>
      </w: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письменной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подается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бумажном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носителе,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электронной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форме:</w:t>
      </w:r>
    </w:p>
    <w:p w:rsidR="00CB5674" w:rsidRPr="00562684" w:rsidRDefault="00F55AC2" w:rsidP="008E303B">
      <w:pPr>
        <w:pStyle w:val="ad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7E725B" w:rsidRPr="00562684">
        <w:rPr>
          <w:rFonts w:ascii="Arial" w:hAnsi="Arial" w:cs="Arial"/>
          <w:spacing w:val="2"/>
          <w:sz w:val="24"/>
          <w:szCs w:val="24"/>
          <w:lang w:eastAsia="ru-RU"/>
        </w:rPr>
        <w:t>Бобравского</w:t>
      </w:r>
      <w:r w:rsidR="005A3F8A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70F86" w:rsidRPr="00562684"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имя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главы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70F86" w:rsidRPr="00562684"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поселения.</w:t>
      </w: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может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быть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направлена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почте,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F7603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подана через </w:t>
      </w:r>
      <w:r w:rsidR="00B9146D" w:rsidRPr="00562684">
        <w:rPr>
          <w:rFonts w:ascii="Arial" w:hAnsi="Arial" w:cs="Arial"/>
          <w:spacing w:val="2"/>
          <w:sz w:val="24"/>
          <w:szCs w:val="24"/>
          <w:lang w:eastAsia="ru-RU"/>
        </w:rPr>
        <w:t>ГАУ БО «МФЦ»</w:t>
      </w:r>
      <w:r w:rsidR="00F7603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,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через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официальный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сайт</w:t>
      </w:r>
      <w:r w:rsidR="002676F0"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посредством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использования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системы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досудебного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через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7A652F" w:rsidRPr="00562684">
        <w:rPr>
          <w:rFonts w:ascii="Arial" w:hAnsi="Arial" w:cs="Arial"/>
          <w:spacing w:val="2"/>
          <w:sz w:val="24"/>
          <w:szCs w:val="24"/>
          <w:lang w:eastAsia="ru-RU"/>
        </w:rPr>
        <w:t>ЕПГУ</w:t>
      </w:r>
      <w:r w:rsidR="004D79B6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или </w:t>
      </w:r>
      <w:r w:rsidR="007A652F" w:rsidRPr="00562684">
        <w:rPr>
          <w:rFonts w:ascii="Arial" w:hAnsi="Arial" w:cs="Arial"/>
          <w:spacing w:val="2"/>
          <w:sz w:val="24"/>
          <w:szCs w:val="24"/>
          <w:lang w:eastAsia="ru-RU"/>
        </w:rPr>
        <w:t>РПГУ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также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может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быть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принята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личном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заявителя.</w:t>
      </w: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(или)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(бездействие)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органов,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служащих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осуществлении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отношении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D1416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физических,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юридических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D1416" w:rsidRPr="00562684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индивидуальных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предпринимателей,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являющихся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субъектами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градостроительных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отношений,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процедур,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включенных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исчерпывающие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перечни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процедур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сферах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строительства,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утвержденные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Правительством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Российской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Федерации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соответствии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частью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2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статьи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6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7A652F" w:rsidRPr="00562684">
        <w:rPr>
          <w:rFonts w:ascii="Arial" w:hAnsi="Arial" w:cs="Arial"/>
          <w:spacing w:val="2"/>
          <w:sz w:val="24"/>
          <w:szCs w:val="24"/>
          <w:lang w:eastAsia="ru-RU"/>
        </w:rPr>
        <w:t>ГрК</w:t>
      </w:r>
      <w:proofErr w:type="spellEnd"/>
      <w:r w:rsidR="007A652F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РФ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может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быть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подана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такими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установленном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настоящим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регламентом,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порядке,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установленном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антимонопольным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законодательством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Российской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Федерации,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D1416" w:rsidRPr="00562684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антимонопольный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орган.</w:t>
      </w: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содержать:</w:t>
      </w:r>
    </w:p>
    <w:p w:rsidR="00CB5674" w:rsidRPr="00562684" w:rsidRDefault="00F55AC2" w:rsidP="008E303B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наименование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служащего,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(бездействие)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обжалуются;</w:t>
      </w:r>
    </w:p>
    <w:p w:rsidR="00CB5674" w:rsidRPr="00562684" w:rsidRDefault="00F55AC2" w:rsidP="008E303B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фамилию,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имя,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отчество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(последнее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наличии),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сведения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жительства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физического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наименование,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сведения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месте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нахождения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-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юридического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также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номер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(номера)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контактного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телефона,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адрес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(адреса)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электронной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почты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наличии)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почтовый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адрес,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должен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быть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направлен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заявителю;</w:t>
      </w:r>
    </w:p>
    <w:p w:rsidR="00CB5674" w:rsidRPr="00562684" w:rsidRDefault="00F55AC2" w:rsidP="008E303B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сведения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обжалуемых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решениях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действиях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(бездействии)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служащего;</w:t>
      </w:r>
    </w:p>
    <w:p w:rsidR="00CB5674" w:rsidRPr="00562684" w:rsidRDefault="00F55AC2" w:rsidP="008E303B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доводы,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основании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которых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согласен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действием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(бездействием)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служащего.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могут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быть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представлены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(при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наличии),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подтверждающие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доводы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копии.</w:t>
      </w: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поступившая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подлежит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рассмотрению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лицом,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наделенным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полномочиями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рассмотрению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2676F0" w:rsidRPr="00562684">
        <w:rPr>
          <w:rFonts w:ascii="Arial" w:hAnsi="Arial" w:cs="Arial"/>
          <w:spacing w:val="2"/>
          <w:sz w:val="24"/>
          <w:szCs w:val="24"/>
          <w:lang w:eastAsia="ru-RU"/>
        </w:rPr>
        <w:t>15 (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пятнадцати</w:t>
      </w:r>
      <w:r w:rsidR="002676F0" w:rsidRPr="00562684">
        <w:rPr>
          <w:rFonts w:ascii="Arial" w:hAnsi="Arial" w:cs="Arial"/>
          <w:spacing w:val="2"/>
          <w:sz w:val="24"/>
          <w:szCs w:val="24"/>
          <w:lang w:eastAsia="ru-RU"/>
        </w:rPr>
        <w:t>)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рабочих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дней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дня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регистрации,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случае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отказа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органа,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приеме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документов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либо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исправлении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допущенных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опечаток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ошибок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случае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обжалования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нарушения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установленного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срока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таких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исправлений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течение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пяти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рабочих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дней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дня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регистрации.</w:t>
      </w: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рассмотрения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предоставляющий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принимает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одно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из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следующих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решений:</w:t>
      </w:r>
    </w:p>
    <w:p w:rsidR="00CB5674" w:rsidRPr="00562684" w:rsidRDefault="00F55AC2" w:rsidP="008E303B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удовлетворяет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том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числе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отмены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принятого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исправления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допущенных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органом,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предоставляющим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услугу,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опечаток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ошибок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выданных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предоставления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услуги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документах;</w:t>
      </w:r>
    </w:p>
    <w:p w:rsidR="00CB5674" w:rsidRPr="00562684" w:rsidRDefault="00F55AC2" w:rsidP="008E303B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отказывает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удовлетворении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жалобы.</w:t>
      </w: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позднее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дня,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следующего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днем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принятия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решения,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письменной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желанию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заявителя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электронной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форме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направляется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мотивированный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ответ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результатах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рассмотрения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жалобы.</w:t>
      </w:r>
    </w:p>
    <w:p w:rsidR="00CB5674" w:rsidRPr="00562684" w:rsidRDefault="00F55AC2" w:rsidP="008E303B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случае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установления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ходе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результатам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рассмотрения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признаков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состава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административного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правонарушения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или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преступления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должностное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лицо,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наделенное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полномочиями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рассмотрению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жалоб,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незамедлительно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направляет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имеющиеся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материалы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в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органы</w:t>
      </w:r>
      <w:r w:rsidR="00510ED8" w:rsidRPr="00562684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spacing w:val="2"/>
          <w:sz w:val="24"/>
          <w:szCs w:val="24"/>
          <w:lang w:eastAsia="ru-RU"/>
        </w:rPr>
        <w:t>прокуратуры.</w:t>
      </w:r>
    </w:p>
    <w:p w:rsidR="00FF4238" w:rsidRPr="00562684" w:rsidRDefault="00FF4238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5D07B6" w:rsidRPr="00562684" w:rsidRDefault="005D07B6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5D07B6" w:rsidRPr="00562684" w:rsidRDefault="005D07B6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Default="00914D2C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F5189" w:rsidRDefault="00CF5189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F5189" w:rsidRDefault="00CF5189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F5189" w:rsidRPr="00562684" w:rsidRDefault="00CF5189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5A3F8A" w:rsidRPr="00562684" w:rsidRDefault="005A3F8A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5A3F8A" w:rsidRPr="00562684" w:rsidRDefault="005A3F8A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5A3F8A" w:rsidRPr="00562684" w:rsidRDefault="005A3F8A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5A3F8A" w:rsidRPr="00562684" w:rsidRDefault="005A3F8A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5A3F8A" w:rsidRPr="00562684" w:rsidRDefault="005A3F8A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E725B" w:rsidRPr="00562684" w:rsidRDefault="007E725B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E725B" w:rsidRPr="00562684" w:rsidRDefault="007E725B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E725B" w:rsidRPr="00562684" w:rsidRDefault="007E725B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E725B" w:rsidRPr="00562684" w:rsidRDefault="007E725B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E725B" w:rsidRPr="00562684" w:rsidRDefault="007E725B" w:rsidP="00873142">
      <w:pPr>
        <w:spacing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CB5674" w:rsidRPr="00562684" w:rsidRDefault="00F55AC2" w:rsidP="00873142">
      <w:pPr>
        <w:spacing w:line="240" w:lineRule="auto"/>
        <w:jc w:val="right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lastRenderedPageBreak/>
        <w:t>Приложение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4357C5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№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321259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1</w:t>
      </w:r>
    </w:p>
    <w:p w:rsidR="00CB5674" w:rsidRPr="00562684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административному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регламенту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по</w:t>
      </w:r>
    </w:p>
    <w:p w:rsidR="00CB5674" w:rsidRPr="00562684" w:rsidRDefault="00F55AC2" w:rsidP="003B02B4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предоставлению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муниципальной</w:t>
      </w:r>
      <w:r w:rsidR="00510ED8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услуги</w:t>
      </w:r>
    </w:p>
    <w:p w:rsidR="001659C3" w:rsidRPr="00562684" w:rsidRDefault="00F60071" w:rsidP="000F0BC7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E97E4A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«</w:t>
      </w:r>
      <w:r w:rsidR="000F0BC7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Присвоение и аннулирование </w:t>
      </w:r>
      <w:r w:rsidR="000F0BC7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>адреса объекта недвижимости</w:t>
      </w:r>
      <w:r w:rsidR="008F6092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»</w:t>
      </w:r>
    </w:p>
    <w:p w:rsidR="0008122A" w:rsidRPr="00562684" w:rsidRDefault="0008122A" w:rsidP="0008122A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«Форма заявления о присвоении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 xml:space="preserve">объекту недвижимости адреса или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>аннулировании его адреса»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420"/>
        <w:gridCol w:w="560"/>
        <w:gridCol w:w="980"/>
        <w:gridCol w:w="560"/>
        <w:gridCol w:w="420"/>
        <w:gridCol w:w="560"/>
        <w:gridCol w:w="700"/>
        <w:gridCol w:w="420"/>
        <w:gridCol w:w="420"/>
        <w:gridCol w:w="280"/>
        <w:gridCol w:w="420"/>
        <w:gridCol w:w="700"/>
        <w:gridCol w:w="560"/>
        <w:gridCol w:w="1820"/>
      </w:tblGrid>
      <w:tr w:rsidR="0008122A" w:rsidRPr="00562684" w:rsidTr="0008122A">
        <w:tc>
          <w:tcPr>
            <w:tcW w:w="61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Лист N ___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Всего листов ___</w:t>
            </w:r>
          </w:p>
        </w:tc>
      </w:tr>
      <w:tr w:rsidR="0008122A" w:rsidRPr="00562684" w:rsidTr="0008122A">
        <w:tc>
          <w:tcPr>
            <w:tcW w:w="994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Заявление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2</w:t>
            </w:r>
          </w:p>
        </w:tc>
        <w:tc>
          <w:tcPr>
            <w:tcW w:w="46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Заявление принято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регистрационный номер ___________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листов заявления _______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прилагаемых документов ____,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 том числе оригиналов ___, копий ____, количество листов в оригиналах ____, копиях ____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ФИО должностного лица __________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подпись должностного лица ____________</w:t>
            </w:r>
          </w:p>
        </w:tc>
      </w:tr>
      <w:tr w:rsidR="0008122A" w:rsidRPr="00562684" w:rsidTr="0008122A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5A3F8A" w:rsidP="007E725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 В а</w:t>
            </w:r>
            <w:r w:rsidR="00F70F86" w:rsidRPr="00562684">
              <w:rPr>
                <w:rFonts w:ascii="Arial" w:hAnsi="Arial" w:cs="Arial"/>
              </w:rPr>
              <w:t>дминистрацию</w:t>
            </w:r>
            <w:r w:rsidRPr="00562684">
              <w:rPr>
                <w:rFonts w:ascii="Arial" w:hAnsi="Arial" w:cs="Arial"/>
              </w:rPr>
              <w:t xml:space="preserve"> </w:t>
            </w:r>
            <w:r w:rsidR="007E725B" w:rsidRPr="00562684">
              <w:rPr>
                <w:rFonts w:ascii="Arial" w:hAnsi="Arial" w:cs="Arial"/>
              </w:rPr>
              <w:t xml:space="preserve">Бобравского </w:t>
            </w:r>
            <w:r w:rsidR="00F70F86" w:rsidRPr="00562684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дата "__" ____________ ____ г.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3.1</w:t>
            </w:r>
          </w:p>
        </w:tc>
        <w:tc>
          <w:tcPr>
            <w:tcW w:w="9240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Прошу в отношении объекта недвижимости: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Вид: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Сооружение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Объект незавершенного строительства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Помещение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3.2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Присвоить адрес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 связи с: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Образованием земельного участка(</w:t>
            </w:r>
            <w:proofErr w:type="spellStart"/>
            <w:r w:rsidRPr="00562684">
              <w:rPr>
                <w:rFonts w:ascii="Arial" w:hAnsi="Arial" w:cs="Arial"/>
              </w:rPr>
              <w:t>ов</w:t>
            </w:r>
            <w:proofErr w:type="spellEnd"/>
            <w:r w:rsidRPr="00562684">
              <w:rPr>
                <w:rFonts w:ascii="Arial" w:hAnsi="Arial" w:cs="Arial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Образованием земельного участка(</w:t>
            </w:r>
            <w:proofErr w:type="spellStart"/>
            <w:r w:rsidRPr="00562684">
              <w:rPr>
                <w:rFonts w:ascii="Arial" w:hAnsi="Arial" w:cs="Arial"/>
              </w:rPr>
              <w:t>ов</w:t>
            </w:r>
            <w:proofErr w:type="spellEnd"/>
            <w:r w:rsidRPr="00562684">
              <w:rPr>
                <w:rFonts w:ascii="Arial" w:hAnsi="Arial" w:cs="Arial"/>
              </w:rPr>
              <w:t>) путем раздела земельного участка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земельного участка, раздел которого осуществляется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Образованием земельного участка путем объединения земельных участков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объединяемых земельных участков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Кадастровый номер </w:t>
            </w:r>
            <w:r w:rsidRPr="00562684">
              <w:rPr>
                <w:rFonts w:ascii="Arial" w:hAnsi="Arial" w:cs="Arial"/>
              </w:rPr>
              <w:lastRenderedPageBreak/>
              <w:t xml:space="preserve">объединяемого земельного участка </w:t>
            </w:r>
            <w:hyperlink w:anchor="sub_12001" w:history="1">
              <w:r w:rsidRPr="00562684">
                <w:rPr>
                  <w:rStyle w:val="affc"/>
                  <w:rFonts w:ascii="Arial" w:hAnsi="Arial" w:cs="Arial"/>
                </w:rPr>
                <w:t>&lt;1&gt;</w:t>
              </w:r>
            </w:hyperlink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lastRenderedPageBreak/>
              <w:t xml:space="preserve">Адрес объединяемого земельного участка </w:t>
            </w:r>
            <w:hyperlink w:anchor="sub_12001" w:history="1">
              <w:r w:rsidRPr="00562684">
                <w:rPr>
                  <w:rStyle w:val="affc"/>
                  <w:rFonts w:ascii="Arial" w:hAnsi="Arial" w:cs="Arial"/>
                </w:rPr>
                <w:t>&lt;1&gt;</w:t>
              </w:r>
            </w:hyperlink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Образованием земельного участка(</w:t>
            </w:r>
            <w:proofErr w:type="spellStart"/>
            <w:r w:rsidRPr="00562684">
              <w:rPr>
                <w:rFonts w:ascii="Arial" w:hAnsi="Arial" w:cs="Arial"/>
              </w:rPr>
              <w:t>ов</w:t>
            </w:r>
            <w:proofErr w:type="spellEnd"/>
            <w:r w:rsidRPr="00562684">
              <w:rPr>
                <w:rFonts w:ascii="Arial" w:hAnsi="Arial" w:cs="Arial"/>
              </w:rPr>
              <w:t>) путем выдела из земельного участка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земельного участка, из которого осуществляется выдел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Образованием земельного участка(</w:t>
            </w:r>
            <w:proofErr w:type="spellStart"/>
            <w:r w:rsidRPr="00562684">
              <w:rPr>
                <w:rFonts w:ascii="Arial" w:hAnsi="Arial" w:cs="Arial"/>
              </w:rPr>
              <w:t>ов</w:t>
            </w:r>
            <w:proofErr w:type="spellEnd"/>
            <w:r w:rsidRPr="00562684">
              <w:rPr>
                <w:rFonts w:ascii="Arial" w:hAnsi="Arial" w:cs="Arial"/>
              </w:rPr>
              <w:t>) путем перераспределения земельных участков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земельных участков, которые перераспределяются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Кадастровый номер земельного участка, который перераспределяется </w:t>
            </w:r>
            <w:hyperlink w:anchor="sub_12002" w:history="1">
              <w:r w:rsidRPr="00562684">
                <w:rPr>
                  <w:rStyle w:val="affc"/>
                  <w:rFonts w:ascii="Arial" w:hAnsi="Arial" w:cs="Arial"/>
                </w:rPr>
                <w:t>&lt;2&gt;</w:t>
              </w:r>
            </w:hyperlink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Адрес земельного участка, который перераспределяется </w:t>
            </w:r>
            <w:hyperlink w:anchor="sub_12002" w:history="1">
              <w:r w:rsidRPr="00562684">
                <w:rPr>
                  <w:rStyle w:val="affc"/>
                  <w:rFonts w:ascii="Arial" w:hAnsi="Arial" w:cs="Arial"/>
                </w:rPr>
                <w:t>&lt;2&gt;</w:t>
              </w:r>
            </w:hyperlink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Строительством, реконструкцией здания, сооружения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Подготовкой в отношении следующего объекта недвижимости документов, необходимых для осуществления государственного кадастрового учета указанного объекта недвижимости, в случае, если в соответствии с </w:t>
            </w:r>
            <w:hyperlink r:id="rId11" w:history="1">
              <w:r w:rsidRPr="00562684">
                <w:rPr>
                  <w:rStyle w:val="affc"/>
                  <w:rFonts w:ascii="Arial" w:hAnsi="Arial" w:cs="Arial"/>
                </w:rPr>
                <w:t>Градостроительным кодексом</w:t>
              </w:r>
            </w:hyperlink>
            <w:r w:rsidRPr="00562684">
              <w:rPr>
                <w:rFonts w:ascii="Arial" w:hAnsi="Arial" w:cs="Arial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Тип здания, сооружения, объекта незавершенного строительства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 w:rsidRPr="00562684">
              <w:rPr>
                <w:rFonts w:ascii="Arial" w:hAnsi="Arial" w:cs="Arial"/>
              </w:rPr>
              <w:lastRenderedPageBreak/>
              <w:t>документацией)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Кадастровый номер помещения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помещения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Образованием помещения(</w:t>
            </w:r>
            <w:proofErr w:type="spellStart"/>
            <w:r w:rsidRPr="00562684">
              <w:rPr>
                <w:rFonts w:ascii="Arial" w:hAnsi="Arial" w:cs="Arial"/>
              </w:rPr>
              <w:t>ий</w:t>
            </w:r>
            <w:proofErr w:type="spellEnd"/>
            <w:r w:rsidRPr="00562684">
              <w:rPr>
                <w:rFonts w:ascii="Arial" w:hAnsi="Arial" w:cs="Arial"/>
              </w:rPr>
              <w:t>) в здании, сооружении путем раздела здания, сооружения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 нежилого помещения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Образованием помещения(</w:t>
            </w:r>
            <w:proofErr w:type="spellStart"/>
            <w:r w:rsidRPr="00562684">
              <w:rPr>
                <w:rFonts w:ascii="Arial" w:hAnsi="Arial" w:cs="Arial"/>
              </w:rPr>
              <w:t>ий</w:t>
            </w:r>
            <w:proofErr w:type="spellEnd"/>
            <w:r w:rsidRPr="00562684">
              <w:rPr>
                <w:rFonts w:ascii="Arial" w:hAnsi="Arial" w:cs="Arial"/>
              </w:rPr>
              <w:t>) в здании, сооружении путем раздела помещения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Назначение помещения (жилое (нежилое) помещение) </w:t>
            </w:r>
            <w:hyperlink w:anchor="sub_12003" w:history="1">
              <w:r w:rsidRPr="00562684">
                <w:rPr>
                  <w:rStyle w:val="affc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Вид помещения </w:t>
            </w:r>
            <w:hyperlink w:anchor="sub_12003" w:history="1">
              <w:r w:rsidRPr="00562684">
                <w:rPr>
                  <w:rStyle w:val="affc"/>
                  <w:rFonts w:ascii="Arial" w:hAnsi="Arial" w:cs="Arial"/>
                </w:rPr>
                <w:t>&lt;3&gt;</w:t>
              </w:r>
            </w:hyperlink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Количество помещений </w:t>
            </w:r>
            <w:hyperlink w:anchor="sub_12003" w:history="1">
              <w:r w:rsidRPr="00562684">
                <w:rPr>
                  <w:rStyle w:val="affc"/>
                  <w:rFonts w:ascii="Arial" w:hAnsi="Arial" w:cs="Arial"/>
                </w:rPr>
                <w:t>&lt;3&gt;</w:t>
              </w:r>
            </w:hyperlink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Кадастровый номер помещения, раздел которого осуществляется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помещения, раздел которого осуществляется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объединяемых помещений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Кадастровый номер объединяемого помещения </w:t>
            </w:r>
            <w:hyperlink w:anchor="sub_12004" w:history="1">
              <w:r w:rsidRPr="00562684">
                <w:rPr>
                  <w:rStyle w:val="affc"/>
                  <w:rFonts w:ascii="Arial" w:hAnsi="Arial" w:cs="Arial"/>
                </w:rPr>
                <w:t>&lt;4&gt;</w:t>
              </w:r>
            </w:hyperlink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Адрес объединяемого помещения </w:t>
            </w:r>
            <w:hyperlink w:anchor="sub_12004" w:history="1">
              <w:r w:rsidRPr="00562684">
                <w:rPr>
                  <w:rStyle w:val="affc"/>
                  <w:rFonts w:ascii="Arial" w:hAnsi="Arial" w:cs="Arial"/>
                </w:rPr>
                <w:t>&lt;4&gt;</w:t>
              </w:r>
            </w:hyperlink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3.3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Аннулировать адрес объекта недвижимости: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страны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субъекта Российской Федерации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внутригородского района городского округа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элемента планировочной структуры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элемента улично-дорожной сети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Номер земельного участка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Тип и номер помещения, расположенного в здании или сооружении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 связи с: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Прекращением существования объекта недвижимости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Отказом в осуществлении кадастрового учета объекта недвижимости по основаниям, указанным в </w:t>
            </w:r>
            <w:hyperlink r:id="rId12" w:history="1">
              <w:r w:rsidRPr="00562684">
                <w:rPr>
                  <w:rStyle w:val="affc"/>
                  <w:rFonts w:ascii="Arial" w:hAnsi="Arial" w:cs="Arial"/>
                </w:rPr>
                <w:t>пунктах 1</w:t>
              </w:r>
            </w:hyperlink>
            <w:r w:rsidRPr="00562684">
              <w:rPr>
                <w:rFonts w:ascii="Arial" w:hAnsi="Arial" w:cs="Arial"/>
              </w:rPr>
              <w:t xml:space="preserve"> и </w:t>
            </w:r>
            <w:hyperlink r:id="rId13" w:history="1">
              <w:r w:rsidRPr="00562684">
                <w:rPr>
                  <w:rStyle w:val="affc"/>
                  <w:rFonts w:ascii="Arial" w:hAnsi="Arial" w:cs="Arial"/>
                </w:rPr>
                <w:t>3 части 2 статьи 27</w:t>
              </w:r>
            </w:hyperlink>
            <w:r w:rsidRPr="00562684">
              <w:rPr>
                <w:rFonts w:ascii="Arial" w:hAnsi="Arial" w:cs="Arial"/>
              </w:rPr>
              <w:t xml:space="preserve"> Федерального </w:t>
            </w:r>
            <w:r w:rsidRPr="00562684">
              <w:rPr>
                <w:rFonts w:ascii="Arial" w:hAnsi="Arial" w:cs="Arial"/>
              </w:rPr>
              <w:lastRenderedPageBreak/>
              <w:t xml:space="preserve">закона от 24 июля 2007 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14" w:history="1">
              <w:r w:rsidRPr="00562684">
                <w:rPr>
                  <w:rStyle w:val="affc"/>
                  <w:rFonts w:ascii="Arial" w:hAnsi="Arial" w:cs="Arial"/>
                </w:rPr>
                <w:t>www.pravo.gov.ru</w:t>
              </w:r>
            </w:hyperlink>
            <w:r w:rsidRPr="00562684">
              <w:rPr>
                <w:rFonts w:ascii="Arial" w:hAnsi="Arial" w:cs="Arial"/>
              </w:rPr>
              <w:t>, 23 декабря 2014 г.)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Присвоением объекту недвижимости нового адреса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4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Собственник объекта недвижимости или лицо, обладающее иным вещным правом на объект недвижимости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физическое лицо: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фамилия: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ИНН (при наличии):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вид: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серия: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номер: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дата выдачи: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кем выдан: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"__" ______ ____ г.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ИНН (для российского юридического лица):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КПП (для российского юридического лица):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"__" ________ ____ г.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Вещное право на объект недвижимости: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право собственности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право хозяйственного ведения имуществом на объект недвижимости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право оперативного управления имуществом на объект недвижимости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право пожизненно наследуемого владения земельным участком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право постоянного (бессрочного) пользования земельным участком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5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Способ получения документов (в том числе решения о присвоении объекту недвижимости адреса или аннулировании его адреса, оригиналов ранее представленных документов, решения об отказе в присвоении (аннулировании) объекту недвижимости адреса):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Лично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 многофункциональном центре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Почтовым отправлением по адресу: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В личном кабинете </w:t>
            </w:r>
            <w:hyperlink r:id="rId15" w:history="1">
              <w:r w:rsidRPr="00562684">
                <w:rPr>
                  <w:rStyle w:val="affc"/>
                  <w:rFonts w:ascii="Arial" w:hAnsi="Arial" w:cs="Arial"/>
                </w:rPr>
                <w:t>Единого портала</w:t>
              </w:r>
            </w:hyperlink>
            <w:r w:rsidRPr="00562684">
              <w:rPr>
                <w:rFonts w:ascii="Arial" w:hAnsi="Arial" w:cs="Arial"/>
              </w:rPr>
              <w:t xml:space="preserve">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 личном кабинете федеральной информационной адресной системы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6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Расписку в получении документов прошу: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Выдать лично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Расписка получена: ___________________________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(подпись заявителя)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Направить почтовым отправлением по адресу: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Не направлять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7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Заявитель: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Собственник объекта недвижимости или лицо, обладающее иным вещным правом на объект недвижимости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Представитель собственника объекта недвижимости или лица, обладающего иным вещным правом на объект недвижимости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физическое лицо: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фамилия: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ИНН (при наличии):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вид: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серия: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номер: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дата выдачи: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кем выдан: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"__" ______ ____ г.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юридическое лицо, в том числе орган государственной власти, иной </w:t>
            </w:r>
            <w:r w:rsidRPr="00562684">
              <w:rPr>
                <w:rFonts w:ascii="Arial" w:hAnsi="Arial" w:cs="Arial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КПП (для российского юридического лица):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ИНН (для российского юридического лица):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"__" ______ ____ г.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8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Оригинал в количестве ___ экз., на ___ л.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Копия в количестве ___ экз., на ___ л.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Оригинал в количестве ___ экз., на ___ л.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Копия в количестве ___ экз., на ___ л.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Оригинал в количестве ___ экз., на ___ л.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Копия в количестве ___ экз., на ___ л.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9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Примечание: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10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</w:t>
            </w:r>
            <w:r w:rsidRPr="00562684">
              <w:rPr>
                <w:rFonts w:ascii="Arial" w:hAnsi="Arial" w:cs="Arial"/>
              </w:rPr>
              <w:lastRenderedPageBreak/>
              <w:t>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Настоящим также подтверждаю, что: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представленные правоустанавливающий(</w:t>
            </w:r>
            <w:proofErr w:type="spellStart"/>
            <w:r w:rsidRPr="00562684">
              <w:rPr>
                <w:rFonts w:ascii="Arial" w:hAnsi="Arial" w:cs="Arial"/>
              </w:rPr>
              <w:t>ие</w:t>
            </w:r>
            <w:proofErr w:type="spellEnd"/>
            <w:r w:rsidRPr="00562684">
              <w:rPr>
                <w:rFonts w:ascii="Arial" w:hAnsi="Arial" w:cs="Arial"/>
              </w:rPr>
              <w:t>) документ(</w:t>
            </w:r>
            <w:proofErr w:type="spellStart"/>
            <w:r w:rsidRPr="00562684">
              <w:rPr>
                <w:rFonts w:ascii="Arial" w:hAnsi="Arial" w:cs="Arial"/>
              </w:rPr>
              <w:t>ы</w:t>
            </w:r>
            <w:proofErr w:type="spellEnd"/>
            <w:r w:rsidRPr="00562684">
              <w:rPr>
                <w:rFonts w:ascii="Arial" w:hAnsi="Arial" w:cs="Arial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08122A" w:rsidRPr="00562684" w:rsidTr="000812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12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Подпись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Дата</w:t>
            </w:r>
          </w:p>
        </w:tc>
      </w:tr>
      <w:tr w:rsidR="0008122A" w:rsidRPr="00562684" w:rsidTr="000812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______________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(подпись)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__________________</w:t>
            </w: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(инициалы, фамилия)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"__" __________ ____ г.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13</w:t>
            </w: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Отметка специалиста, принявшего заявление и приложенные к нему документы:</w:t>
            </w: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0812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Лист N ____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Всего листов ___</w:t>
            </w:r>
          </w:p>
        </w:tc>
      </w:tr>
    </w:tbl>
    <w:p w:rsidR="0008122A" w:rsidRPr="00562684" w:rsidRDefault="0008122A" w:rsidP="0008122A">
      <w:pPr>
        <w:jc w:val="both"/>
        <w:rPr>
          <w:rFonts w:ascii="Arial" w:hAnsi="Arial" w:cs="Arial"/>
          <w:sz w:val="24"/>
          <w:szCs w:val="24"/>
        </w:rPr>
      </w:pPr>
      <w:bookmarkStart w:id="30" w:name="sub_12001"/>
      <w:r w:rsidRPr="00562684">
        <w:rPr>
          <w:rStyle w:val="afff0"/>
          <w:rFonts w:ascii="Arial" w:hAnsi="Arial" w:cs="Arial"/>
          <w:sz w:val="24"/>
          <w:szCs w:val="24"/>
        </w:rPr>
        <w:t>&lt;1&gt;</w:t>
      </w:r>
      <w:r w:rsidRPr="00562684">
        <w:rPr>
          <w:rFonts w:ascii="Arial" w:hAnsi="Arial" w:cs="Arial"/>
          <w:sz w:val="24"/>
          <w:szCs w:val="24"/>
        </w:rPr>
        <w:t xml:space="preserve"> Строка дублируется для каждого объединенного земельного участка.</w:t>
      </w:r>
    </w:p>
    <w:p w:rsidR="0008122A" w:rsidRPr="00562684" w:rsidRDefault="0008122A" w:rsidP="0008122A">
      <w:pPr>
        <w:jc w:val="both"/>
        <w:rPr>
          <w:rFonts w:ascii="Arial" w:hAnsi="Arial" w:cs="Arial"/>
          <w:sz w:val="24"/>
          <w:szCs w:val="24"/>
        </w:rPr>
      </w:pPr>
      <w:bookmarkStart w:id="31" w:name="sub_12002"/>
      <w:bookmarkEnd w:id="30"/>
      <w:r w:rsidRPr="00562684">
        <w:rPr>
          <w:rStyle w:val="afff0"/>
          <w:rFonts w:ascii="Arial" w:hAnsi="Arial" w:cs="Arial"/>
          <w:sz w:val="24"/>
          <w:szCs w:val="24"/>
        </w:rPr>
        <w:t>&lt;2&gt;</w:t>
      </w:r>
      <w:r w:rsidRPr="00562684">
        <w:rPr>
          <w:rFonts w:ascii="Arial" w:hAnsi="Arial" w:cs="Arial"/>
          <w:sz w:val="24"/>
          <w:szCs w:val="24"/>
        </w:rPr>
        <w:t xml:space="preserve"> Строка дублируется для каждого перераспределенного земельного участка.</w:t>
      </w:r>
    </w:p>
    <w:p w:rsidR="0008122A" w:rsidRPr="00562684" w:rsidRDefault="0008122A" w:rsidP="0008122A">
      <w:pPr>
        <w:jc w:val="both"/>
        <w:rPr>
          <w:rFonts w:ascii="Arial" w:hAnsi="Arial" w:cs="Arial"/>
          <w:sz w:val="24"/>
          <w:szCs w:val="24"/>
        </w:rPr>
      </w:pPr>
      <w:bookmarkStart w:id="32" w:name="sub_12003"/>
      <w:bookmarkEnd w:id="31"/>
      <w:r w:rsidRPr="00562684">
        <w:rPr>
          <w:rStyle w:val="afff0"/>
          <w:rFonts w:ascii="Arial" w:hAnsi="Arial" w:cs="Arial"/>
          <w:sz w:val="24"/>
          <w:szCs w:val="24"/>
        </w:rPr>
        <w:t>&lt;3&gt;</w:t>
      </w:r>
      <w:r w:rsidRPr="00562684">
        <w:rPr>
          <w:rFonts w:ascii="Arial" w:hAnsi="Arial" w:cs="Arial"/>
          <w:sz w:val="24"/>
          <w:szCs w:val="24"/>
        </w:rPr>
        <w:t xml:space="preserve"> Строка дублируется для каждого разделенного помещения.</w:t>
      </w:r>
    </w:p>
    <w:p w:rsidR="0008122A" w:rsidRPr="00562684" w:rsidRDefault="0008122A" w:rsidP="0008122A">
      <w:pPr>
        <w:jc w:val="both"/>
        <w:rPr>
          <w:rFonts w:ascii="Arial" w:hAnsi="Arial" w:cs="Arial"/>
          <w:sz w:val="24"/>
          <w:szCs w:val="24"/>
        </w:rPr>
      </w:pPr>
      <w:bookmarkStart w:id="33" w:name="sub_12004"/>
      <w:bookmarkEnd w:id="32"/>
      <w:r w:rsidRPr="00562684">
        <w:rPr>
          <w:rStyle w:val="afff0"/>
          <w:rFonts w:ascii="Arial" w:hAnsi="Arial" w:cs="Arial"/>
          <w:sz w:val="24"/>
          <w:szCs w:val="24"/>
        </w:rPr>
        <w:t>&lt;4&gt;</w:t>
      </w:r>
      <w:r w:rsidRPr="00562684">
        <w:rPr>
          <w:rFonts w:ascii="Arial" w:hAnsi="Arial" w:cs="Arial"/>
          <w:sz w:val="24"/>
          <w:szCs w:val="24"/>
        </w:rPr>
        <w:t xml:space="preserve"> Строка дублируется для каждого объединенного помещения.</w:t>
      </w:r>
    </w:p>
    <w:bookmarkEnd w:id="33"/>
    <w:p w:rsidR="0008122A" w:rsidRPr="00562684" w:rsidRDefault="0008122A" w:rsidP="0008122A">
      <w:pPr>
        <w:jc w:val="both"/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jc w:val="both"/>
        <w:rPr>
          <w:rFonts w:ascii="Arial" w:hAnsi="Arial" w:cs="Arial"/>
          <w:sz w:val="24"/>
          <w:szCs w:val="24"/>
        </w:rPr>
      </w:pPr>
      <w:r w:rsidRPr="00562684">
        <w:rPr>
          <w:rStyle w:val="afff0"/>
          <w:rFonts w:ascii="Arial" w:hAnsi="Arial" w:cs="Arial"/>
          <w:sz w:val="24"/>
          <w:szCs w:val="24"/>
        </w:rPr>
        <w:t>Примечание.</w:t>
      </w:r>
    </w:p>
    <w:p w:rsidR="0008122A" w:rsidRPr="00562684" w:rsidRDefault="0008122A" w:rsidP="0008122A">
      <w:pPr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Заявление о присвоении объекту недвижимости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8122A" w:rsidRPr="00562684" w:rsidRDefault="0008122A" w:rsidP="0008122A">
      <w:pPr>
        <w:jc w:val="both"/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08122A" w:rsidRPr="00562684" w:rsidRDefault="0008122A" w:rsidP="0008122A">
      <w:pPr>
        <w:jc w:val="both"/>
        <w:rPr>
          <w:rFonts w:ascii="Arial" w:hAnsi="Arial" w:cs="Arial"/>
          <w:sz w:val="24"/>
          <w:szCs w:val="24"/>
        </w:rPr>
      </w:pPr>
    </w:p>
    <w:p w:rsidR="00914D2C" w:rsidRPr="00562684" w:rsidRDefault="00914D2C" w:rsidP="0008122A">
      <w:pPr>
        <w:jc w:val="both"/>
        <w:rPr>
          <w:rFonts w:ascii="Arial" w:hAnsi="Arial" w:cs="Arial"/>
          <w:sz w:val="24"/>
          <w:szCs w:val="24"/>
        </w:rPr>
      </w:pPr>
    </w:p>
    <w:p w:rsidR="005D07B6" w:rsidRPr="00562684" w:rsidRDefault="005D07B6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F4238" w:rsidRPr="00562684" w:rsidRDefault="00FF4238" w:rsidP="00BA272C">
      <w:pPr>
        <w:contextualSpacing/>
        <w:jc w:val="right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7E725B" w:rsidRPr="00562684" w:rsidRDefault="007E725B" w:rsidP="00BA272C">
      <w:pPr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E725B" w:rsidRPr="00562684" w:rsidRDefault="007E725B" w:rsidP="00BA272C">
      <w:pPr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E725B" w:rsidRPr="00562684" w:rsidRDefault="007E725B" w:rsidP="00BA272C">
      <w:pPr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E725B" w:rsidRPr="00562684" w:rsidRDefault="007E725B" w:rsidP="00BA272C">
      <w:pPr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BA272C" w:rsidRPr="00562684" w:rsidRDefault="00BA272C" w:rsidP="00BA272C">
      <w:pPr>
        <w:contextualSpacing/>
        <w:jc w:val="right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Приложение № </w:t>
      </w:r>
      <w:r w:rsidR="00076C1D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2</w:t>
      </w:r>
    </w:p>
    <w:p w:rsidR="00BA272C" w:rsidRPr="00562684" w:rsidRDefault="00BA272C" w:rsidP="00BA272C">
      <w:pPr>
        <w:shd w:val="clear" w:color="auto" w:fill="FFFFFF"/>
        <w:spacing w:after="0" w:line="276" w:lineRule="auto"/>
        <w:contextualSpacing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 административному регламенту по</w:t>
      </w:r>
    </w:p>
    <w:p w:rsidR="00BA272C" w:rsidRPr="00562684" w:rsidRDefault="00BA272C" w:rsidP="00BA272C">
      <w:pPr>
        <w:shd w:val="clear" w:color="auto" w:fill="FFFFFF"/>
        <w:spacing w:after="0" w:line="276" w:lineRule="auto"/>
        <w:contextualSpacing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предоставлению муниципальной услуги</w:t>
      </w:r>
    </w:p>
    <w:p w:rsidR="000F0BC7" w:rsidRPr="00562684" w:rsidRDefault="00866CC3" w:rsidP="00866CC3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«</w:t>
      </w:r>
      <w:r w:rsidR="000F0BC7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Присвоение и аннулирование адреса </w:t>
      </w:r>
    </w:p>
    <w:p w:rsidR="00866CC3" w:rsidRPr="00562684" w:rsidRDefault="000F0BC7" w:rsidP="00866CC3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объекта недвижимости</w:t>
      </w:r>
      <w:r w:rsidR="00866CC3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»</w:t>
      </w:r>
    </w:p>
    <w:p w:rsidR="00BA272C" w:rsidRPr="00562684" w:rsidRDefault="00866CC3" w:rsidP="00866CC3">
      <w:pPr>
        <w:pStyle w:val="ConsPlusNonformat"/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="00BA272C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«</w:t>
      </w:r>
      <w:r w:rsidR="0008122A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Форма расписки о приеме документов</w:t>
      </w:r>
      <w:r w:rsidR="00BA272C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»</w:t>
      </w:r>
    </w:p>
    <w:p w:rsidR="0008122A" w:rsidRPr="00562684" w:rsidRDefault="0008122A" w:rsidP="00866CC3">
      <w:pPr>
        <w:pStyle w:val="ConsPlusNonformat"/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08122A" w:rsidRPr="00562684" w:rsidRDefault="0008122A" w:rsidP="0008122A">
      <w:pPr>
        <w:pStyle w:val="affe"/>
        <w:jc w:val="center"/>
        <w:rPr>
          <w:rFonts w:ascii="Arial" w:hAnsi="Arial" w:cs="Arial"/>
        </w:rPr>
      </w:pPr>
      <w:r w:rsidRPr="00562684">
        <w:rPr>
          <w:rStyle w:val="afff0"/>
          <w:rFonts w:ascii="Arial" w:hAnsi="Arial" w:cs="Arial"/>
        </w:rPr>
        <w:t>Расписка о приеме документов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Заявление и документы гр. 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        принял: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2520"/>
      </w:tblGrid>
      <w:tr w:rsidR="0008122A" w:rsidRPr="00562684" w:rsidTr="008E303B"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Регистрационный номер заявления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Дата представления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Подпись специалиста (расшифровка подписи)</w:t>
            </w:r>
          </w:p>
        </w:tc>
      </w:tr>
      <w:tr w:rsidR="0008122A" w:rsidRPr="00562684" w:rsidTr="008E303B"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4</w:t>
            </w:r>
          </w:p>
        </w:tc>
      </w:tr>
      <w:tr w:rsidR="0008122A" w:rsidRPr="00562684" w:rsidTr="008E303B"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</w:tbl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Дата повторного посещения ________________________________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Номер телефона ___________________________________________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Режим работы _____________________________________________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Документы выданы _________________________________________</w:t>
      </w:r>
    </w:p>
    <w:p w:rsidR="0008122A" w:rsidRPr="00562684" w:rsidRDefault="0008122A" w:rsidP="00866CC3">
      <w:pPr>
        <w:pStyle w:val="ConsPlusNonformat"/>
        <w:contextualSpacing/>
        <w:jc w:val="right"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08122A" w:rsidRPr="00562684" w:rsidRDefault="0008122A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  <w:t>должность                                                       подпись                                          ФИО</w:t>
      </w:r>
    </w:p>
    <w:p w:rsidR="0008122A" w:rsidRPr="00562684" w:rsidRDefault="0008122A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08122A" w:rsidRPr="00562684" w:rsidRDefault="0008122A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08122A" w:rsidRPr="00562684" w:rsidRDefault="0008122A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pStyle w:val="ConsPlusNonformat"/>
        <w:contextualSpacing/>
        <w:rPr>
          <w:rFonts w:ascii="Arial" w:hAnsi="Arial" w:cs="Arial"/>
          <w:bCs/>
          <w:i/>
          <w:iCs/>
          <w:spacing w:val="2"/>
          <w:sz w:val="24"/>
          <w:szCs w:val="24"/>
          <w:lang w:eastAsia="ru-RU"/>
        </w:rPr>
      </w:pPr>
    </w:p>
    <w:p w:rsidR="00614CEE" w:rsidRPr="00562684" w:rsidRDefault="00614CEE" w:rsidP="00D467FB">
      <w:pPr>
        <w:shd w:val="clear" w:color="auto" w:fill="FFFFFF"/>
        <w:spacing w:after="0" w:line="276" w:lineRule="auto"/>
        <w:ind w:left="4536"/>
        <w:textAlignment w:val="baseline"/>
        <w:rPr>
          <w:rFonts w:ascii="Arial" w:hAnsi="Arial" w:cs="Arial"/>
          <w:color w:val="000000"/>
          <w:spacing w:val="2"/>
          <w:sz w:val="24"/>
          <w:szCs w:val="24"/>
          <w:highlight w:val="yellow"/>
          <w:lang w:eastAsia="ru-RU"/>
        </w:rPr>
      </w:pPr>
    </w:p>
    <w:p w:rsidR="007E725B" w:rsidRPr="00562684" w:rsidRDefault="007E725B" w:rsidP="00045D9A">
      <w:pPr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045D9A" w:rsidRPr="00562684" w:rsidRDefault="00045D9A" w:rsidP="00045D9A">
      <w:pPr>
        <w:contextualSpacing/>
        <w:jc w:val="right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Приложение № </w:t>
      </w:r>
      <w:r w:rsidR="00076C1D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3</w:t>
      </w:r>
    </w:p>
    <w:p w:rsidR="00045D9A" w:rsidRPr="00562684" w:rsidRDefault="00045D9A" w:rsidP="00045D9A">
      <w:pPr>
        <w:shd w:val="clear" w:color="auto" w:fill="FFFFFF"/>
        <w:spacing w:after="0" w:line="276" w:lineRule="auto"/>
        <w:contextualSpacing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 административному регламенту по</w:t>
      </w:r>
    </w:p>
    <w:p w:rsidR="00045D9A" w:rsidRPr="00562684" w:rsidRDefault="00045D9A" w:rsidP="00045D9A">
      <w:pPr>
        <w:shd w:val="clear" w:color="auto" w:fill="FFFFFF"/>
        <w:spacing w:after="0" w:line="276" w:lineRule="auto"/>
        <w:contextualSpacing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предоставлению муниципальной услуги</w:t>
      </w:r>
    </w:p>
    <w:p w:rsidR="00045D9A" w:rsidRPr="00562684" w:rsidRDefault="00866CC3" w:rsidP="000F0BC7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«</w:t>
      </w:r>
      <w:r w:rsidR="000F0BC7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Присвоение и аннулирование </w:t>
      </w:r>
      <w:r w:rsidR="000F0BC7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>адреса объекта недвижимости</w:t>
      </w:r>
      <w:r w:rsidR="00045D9A"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»</w:t>
      </w:r>
    </w:p>
    <w:p w:rsidR="0008122A" w:rsidRPr="00562684" w:rsidRDefault="0008122A" w:rsidP="000F0BC7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«Форма решения об отказе в присвоении </w:t>
      </w:r>
    </w:p>
    <w:p w:rsidR="0008122A" w:rsidRPr="00562684" w:rsidRDefault="0008122A" w:rsidP="000F0BC7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объекту адресации адреса или </w:t>
      </w:r>
    </w:p>
    <w:p w:rsidR="0008122A" w:rsidRPr="00562684" w:rsidRDefault="0008122A" w:rsidP="000F0BC7">
      <w:pPr>
        <w:shd w:val="clear" w:color="auto" w:fill="FFFFFF"/>
        <w:spacing w:after="0" w:line="276" w:lineRule="auto"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аннулировании его адреса»</w:t>
      </w:r>
    </w:p>
    <w:p w:rsidR="000964D7" w:rsidRPr="00562684" w:rsidRDefault="000964D7" w:rsidP="00045D9A">
      <w:pPr>
        <w:pStyle w:val="ConsPlusNonformat"/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08122A" w:rsidRPr="00562684" w:rsidRDefault="0008122A" w:rsidP="000F0BC7">
      <w:pPr>
        <w:pStyle w:val="ConsPlusNonformat"/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08122A" w:rsidRPr="00562684" w:rsidRDefault="0008122A" w:rsidP="000F0BC7">
      <w:pPr>
        <w:pStyle w:val="ConsPlusNonformat"/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08122A" w:rsidRPr="00562684" w:rsidRDefault="0008122A" w:rsidP="0008122A">
      <w:pPr>
        <w:pStyle w:val="affe"/>
        <w:jc w:val="right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</w:t>
      </w:r>
    </w:p>
    <w:p w:rsidR="0008122A" w:rsidRPr="00562684" w:rsidRDefault="0008122A" w:rsidP="0008122A">
      <w:pPr>
        <w:pStyle w:val="affe"/>
        <w:jc w:val="right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  (Ф.И.О., адрес заявителя (представителя)</w:t>
      </w:r>
    </w:p>
    <w:p w:rsidR="0008122A" w:rsidRPr="00562684" w:rsidRDefault="0008122A" w:rsidP="0008122A">
      <w:pPr>
        <w:pStyle w:val="affe"/>
        <w:jc w:val="right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                   заявителя)</w:t>
      </w:r>
    </w:p>
    <w:p w:rsidR="0008122A" w:rsidRPr="00562684" w:rsidRDefault="0008122A" w:rsidP="0008122A">
      <w:pPr>
        <w:pStyle w:val="affe"/>
        <w:jc w:val="right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  ________________________________________</w:t>
      </w:r>
    </w:p>
    <w:p w:rsidR="0008122A" w:rsidRPr="00562684" w:rsidRDefault="0008122A" w:rsidP="0008122A">
      <w:pPr>
        <w:pStyle w:val="affe"/>
        <w:jc w:val="right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      (регистрационный номер заявления о</w:t>
      </w:r>
    </w:p>
    <w:p w:rsidR="0008122A" w:rsidRPr="00562684" w:rsidRDefault="0008122A" w:rsidP="0008122A">
      <w:pPr>
        <w:pStyle w:val="affe"/>
        <w:jc w:val="right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   присвоении объекту адресации адреса или</w:t>
      </w:r>
    </w:p>
    <w:p w:rsidR="0008122A" w:rsidRPr="00562684" w:rsidRDefault="0008122A" w:rsidP="0008122A">
      <w:pPr>
        <w:pStyle w:val="affe"/>
        <w:jc w:val="right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           аннулировании его адреса)</w:t>
      </w:r>
    </w:p>
    <w:p w:rsidR="0008122A" w:rsidRPr="00562684" w:rsidRDefault="0008122A" w:rsidP="0008122A">
      <w:pPr>
        <w:jc w:val="right"/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jc w:val="center"/>
        <w:rPr>
          <w:rFonts w:ascii="Arial" w:hAnsi="Arial" w:cs="Arial"/>
        </w:rPr>
      </w:pPr>
      <w:r w:rsidRPr="00562684">
        <w:rPr>
          <w:rStyle w:val="afff0"/>
          <w:rFonts w:ascii="Arial" w:hAnsi="Arial" w:cs="Arial"/>
        </w:rPr>
        <w:t>Решение об отказе</w:t>
      </w:r>
    </w:p>
    <w:p w:rsidR="0008122A" w:rsidRPr="00562684" w:rsidRDefault="0008122A" w:rsidP="0008122A">
      <w:pPr>
        <w:pStyle w:val="affe"/>
        <w:jc w:val="center"/>
        <w:rPr>
          <w:rFonts w:ascii="Arial" w:hAnsi="Arial" w:cs="Arial"/>
        </w:rPr>
      </w:pPr>
      <w:r w:rsidRPr="00562684">
        <w:rPr>
          <w:rStyle w:val="afff0"/>
          <w:rFonts w:ascii="Arial" w:hAnsi="Arial" w:cs="Arial"/>
        </w:rPr>
        <w:t>в присвоении объекту адресации адреса или аннулировании его адреса</w:t>
      </w:r>
    </w:p>
    <w:p w:rsidR="0008122A" w:rsidRPr="00562684" w:rsidRDefault="0008122A" w:rsidP="0008122A">
      <w:pPr>
        <w:pStyle w:val="affe"/>
        <w:jc w:val="center"/>
        <w:rPr>
          <w:rFonts w:ascii="Arial" w:hAnsi="Arial" w:cs="Arial"/>
        </w:rPr>
      </w:pPr>
      <w:r w:rsidRPr="00562684">
        <w:rPr>
          <w:rFonts w:ascii="Arial" w:hAnsi="Arial" w:cs="Arial"/>
        </w:rPr>
        <w:lastRenderedPageBreak/>
        <w:t>от ____________   N __________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(наименование органа местного самоуправления, органа государственной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власти субъекта Российской Федерации - города федерального значения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или органа местного самоуправления внутригородского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муниципального образования города федерального значения,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уполномоченного законом субъекта Российской Федерации)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сообщает, что 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(Ф.И.О. заявителя в дательном падеже, наименование,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номер и дата выдачи документа,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подтверждающего личность, почтовый адрес - для физического лица;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полное наименование, ИНН, КПП (для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российского юридического лица), страна, дата и номер регистрации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(для иностранного юридического лица),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почтовый адрес - для юридического лица)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на  основании  </w:t>
      </w:r>
      <w:hyperlink r:id="rId16" w:history="1">
        <w:r w:rsidRPr="00562684">
          <w:rPr>
            <w:rStyle w:val="affc"/>
            <w:rFonts w:ascii="Arial" w:hAnsi="Arial" w:cs="Arial"/>
          </w:rPr>
          <w:t>Правил</w:t>
        </w:r>
      </w:hyperlink>
      <w:r w:rsidRPr="00562684">
        <w:rPr>
          <w:rFonts w:ascii="Arial" w:hAnsi="Arial" w:cs="Arial"/>
        </w:rPr>
        <w:t xml:space="preserve">  присвоения,   изменения  и  аннулирования адресов,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утвержденных   </w:t>
      </w:r>
      <w:hyperlink r:id="rId17" w:history="1">
        <w:r w:rsidRPr="00562684">
          <w:rPr>
            <w:rStyle w:val="affc"/>
            <w:rFonts w:ascii="Arial" w:hAnsi="Arial" w:cs="Arial"/>
          </w:rPr>
          <w:t>постановлением</w:t>
        </w:r>
      </w:hyperlink>
      <w:r w:rsidRPr="00562684">
        <w:rPr>
          <w:rFonts w:ascii="Arial" w:hAnsi="Arial" w:cs="Arial"/>
        </w:rPr>
        <w:t xml:space="preserve">   Правительства  Российской  Федерации   от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19 ноября 2014 г. N 1221,  отказано  в  присвоении (аннулировании) адреса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(нужное подчеркнуть)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следующему объекту адресации 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(вид и наименование объекта адресации, описание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местонахождения объекта адресации в случае обращения заявителя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о присвоении объекту адресации адреса,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адрес объекта адресации в случае обращения заявителя об аннулировании его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     адреса)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в связи с 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(основание отказа)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Уполномоченное   лицо   органа   местного    самоуправления,   органа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государственной   власти   субъекта   Российской   Федерации   -   города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федерального значения или органа местного самоуправления внутригородского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муниципального образования города федерального значения,  уполномоченного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законом субъекта Российской Федерации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          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(должность, Ф.И.О.)                               (подпись)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                                                    М.П.</w:t>
      </w:r>
    </w:p>
    <w:p w:rsidR="00614CEE" w:rsidRPr="00562684" w:rsidRDefault="00614CEE" w:rsidP="00685647">
      <w:pPr>
        <w:pStyle w:val="ConsPlusNonformat"/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pacing w:before="240" w:after="0"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pacing w:before="240" w:after="0"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914D2C" w:rsidRPr="00562684" w:rsidRDefault="00914D2C" w:rsidP="0008122A">
      <w:pPr>
        <w:spacing w:before="240" w:after="0"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7E725B" w:rsidRPr="00562684" w:rsidRDefault="007E725B" w:rsidP="0008122A">
      <w:pPr>
        <w:spacing w:before="240" w:after="0" w:line="240" w:lineRule="auto"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08122A" w:rsidRPr="00562684" w:rsidRDefault="0008122A" w:rsidP="0008122A">
      <w:pPr>
        <w:spacing w:before="240" w:after="0" w:line="240" w:lineRule="auto"/>
        <w:jc w:val="right"/>
        <w:rPr>
          <w:rFonts w:ascii="Arial" w:hAnsi="Arial" w:cs="Arial"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Приложение № 4</w:t>
      </w:r>
    </w:p>
    <w:p w:rsidR="0008122A" w:rsidRPr="00562684" w:rsidRDefault="0008122A" w:rsidP="0008122A">
      <w:pPr>
        <w:shd w:val="clear" w:color="auto" w:fill="FFFFFF"/>
        <w:spacing w:after="0" w:line="276" w:lineRule="auto"/>
        <w:contextualSpacing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к административному регламенту по</w:t>
      </w:r>
    </w:p>
    <w:p w:rsidR="0008122A" w:rsidRPr="00562684" w:rsidRDefault="0008122A" w:rsidP="0008122A">
      <w:pPr>
        <w:shd w:val="clear" w:color="auto" w:fill="FFFFFF"/>
        <w:spacing w:after="0" w:line="276" w:lineRule="auto"/>
        <w:contextualSpacing/>
        <w:jc w:val="right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>предоставлению муниципальной услуги</w:t>
      </w:r>
    </w:p>
    <w:p w:rsidR="0008122A" w:rsidRPr="00562684" w:rsidRDefault="0008122A" w:rsidP="0008122A">
      <w:pPr>
        <w:pStyle w:val="ConsPlusNonformat"/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«Присвоение и аннулирование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>адреса объекта недвижимости»</w:t>
      </w:r>
    </w:p>
    <w:p w:rsidR="0008122A" w:rsidRPr="00562684" w:rsidRDefault="0008122A" w:rsidP="0008122A">
      <w:pPr>
        <w:pStyle w:val="ConsPlusNonformat"/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«Форма запроса о предоставлении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 xml:space="preserve">нескольких государственных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 xml:space="preserve">и (или) муниципальных услуг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 xml:space="preserve">в многофункциональных центрах 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>предоставления государственных</w:t>
      </w:r>
      <w:r w:rsidRPr="00562684">
        <w:rPr>
          <w:rFonts w:ascii="Arial" w:hAnsi="Arial" w:cs="Arial"/>
          <w:b/>
          <w:spacing w:val="2"/>
          <w:sz w:val="24"/>
          <w:szCs w:val="24"/>
          <w:lang w:eastAsia="ru-RU"/>
        </w:rPr>
        <w:br/>
        <w:t xml:space="preserve"> и муниципальных услуг»</w:t>
      </w:r>
    </w:p>
    <w:p w:rsidR="0008122A" w:rsidRPr="00562684" w:rsidRDefault="0008122A" w:rsidP="0008122A">
      <w:pPr>
        <w:pStyle w:val="ConsPlusNonformat"/>
        <w:contextualSpacing/>
        <w:jc w:val="right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08122A" w:rsidRPr="00562684" w:rsidRDefault="0008122A" w:rsidP="0008122A">
      <w:pPr>
        <w:pStyle w:val="affe"/>
        <w:jc w:val="center"/>
        <w:rPr>
          <w:rFonts w:ascii="Arial" w:hAnsi="Arial" w:cs="Arial"/>
        </w:rPr>
      </w:pPr>
      <w:r w:rsidRPr="00562684">
        <w:rPr>
          <w:rStyle w:val="afff0"/>
          <w:rFonts w:ascii="Arial" w:hAnsi="Arial" w:cs="Arial"/>
        </w:rPr>
        <w:t>Запрос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Style w:val="afff0"/>
          <w:rFonts w:ascii="Arial" w:hAnsi="Arial" w:cs="Arial"/>
        </w:rPr>
        <w:t xml:space="preserve"> о предоставлении нескольких государственных и (или) муниципальных услуг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Style w:val="afff0"/>
          <w:rFonts w:ascii="Arial" w:hAnsi="Arial" w:cs="Arial"/>
        </w:rPr>
        <w:t xml:space="preserve">                в многофункциональных центрах предоставления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Style w:val="afff0"/>
          <w:rFonts w:ascii="Arial" w:hAnsi="Arial" w:cs="Arial"/>
        </w:rPr>
        <w:t xml:space="preserve">                   государственных и муниципальных услуг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40"/>
        <w:gridCol w:w="3080"/>
        <w:gridCol w:w="1680"/>
        <w:gridCol w:w="140"/>
      </w:tblGrid>
      <w:tr w:rsidR="0008122A" w:rsidRPr="00562684" w:rsidTr="008E303B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N</w:t>
            </w:r>
          </w:p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п/п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Формат данных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Информация</w:t>
            </w: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Сведения о заявителе - физическом лице, в том числе индивидуальном предпринимателе</w:t>
            </w: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Фамилия, имя, отчество (при наличии), дата и место рождения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Документ, удостоверяющий личность (наименование и реквизиты)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регистрации по месту жительства (месту пребывания)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Идентификационный номер налогоплательщика (ИНН) </w:t>
            </w:r>
            <w:hyperlink w:anchor="sub_16002" w:history="1">
              <w:r w:rsidRPr="00562684">
                <w:rPr>
                  <w:rStyle w:val="affc"/>
                  <w:rFonts w:ascii="Arial" w:hAnsi="Arial" w:cs="Arial"/>
                </w:rPr>
                <w:t>2</w:t>
              </w:r>
            </w:hyperlink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Страховой номер индивидуального лицевого счета (СНИЛС) </w:t>
            </w:r>
            <w:hyperlink w:anchor="sub_16002" w:history="1">
              <w:r w:rsidRPr="00562684">
                <w:rPr>
                  <w:rStyle w:val="affc"/>
                  <w:rFonts w:ascii="Arial" w:hAnsi="Arial" w:cs="Arial"/>
                </w:rPr>
                <w:t>2</w:t>
              </w:r>
            </w:hyperlink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Сведения о заявителе - юридическом лице</w:t>
            </w: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юридического лица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Сокращенное наименование (при наличии)</w:t>
            </w: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Адрес места нахождения </w:t>
            </w:r>
            <w:r w:rsidRPr="00562684">
              <w:rPr>
                <w:rFonts w:ascii="Arial" w:hAnsi="Arial" w:cs="Arial"/>
              </w:rPr>
              <w:lastRenderedPageBreak/>
              <w:t>юридического лица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Сведения о представителе заявителя</w:t>
            </w: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Документ, удостоверяющий личность (наименование документа и реквизиты документа)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Документ, подтверждающий полномочия представителя заявителя (наименование документа и реквизиты документа)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4.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юридического лица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Сокращенное наименование (при наличии)</w:t>
            </w: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5.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6.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f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</w:tbl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10"/>
        <w:gridCol w:w="3532"/>
        <w:gridCol w:w="10"/>
        <w:gridCol w:w="3235"/>
        <w:gridCol w:w="1665"/>
        <w:gridCol w:w="20"/>
      </w:tblGrid>
      <w:tr w:rsidR="0008122A" w:rsidRPr="00562684" w:rsidTr="008E303B">
        <w:trPr>
          <w:gridAfter w:val="1"/>
          <w:wAfter w:w="20" w:type="dxa"/>
        </w:trPr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Наименование государственной и (или) муниципальной услуги </w:t>
            </w:r>
            <w:hyperlink w:anchor="sub_16003" w:history="1">
              <w:r w:rsidRPr="00562684">
                <w:rPr>
                  <w:rStyle w:val="affc"/>
                  <w:rFonts w:ascii="Arial" w:hAnsi="Arial" w:cs="Arial"/>
                </w:rPr>
                <w:t>3</w:t>
              </w:r>
            </w:hyperlink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Информация о государственной и (или) муниципальной услуге</w:t>
            </w:r>
          </w:p>
        </w:tc>
      </w:tr>
      <w:tr w:rsidR="0008122A" w:rsidRPr="00562684" w:rsidTr="008E303B"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Последовательность предоставления услуг </w:t>
            </w:r>
            <w:hyperlink w:anchor="sub_16004" w:history="1">
              <w:r w:rsidRPr="00562684">
                <w:rPr>
                  <w:rStyle w:val="affc"/>
                  <w:rFonts w:ascii="Arial" w:hAnsi="Arial" w:cs="Arial"/>
                </w:rPr>
                <w:t>4</w:t>
              </w:r>
            </w:hyperlink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 xml:space="preserve">Подпись заявителя о досрочном получении результата </w:t>
            </w:r>
            <w:hyperlink w:anchor="sub_16005" w:history="1">
              <w:r w:rsidRPr="00562684">
                <w:rPr>
                  <w:rStyle w:val="affc"/>
                  <w:rFonts w:ascii="Arial" w:hAnsi="Arial" w:cs="Arial"/>
                </w:rPr>
                <w:t>5</w:t>
              </w:r>
            </w:hyperlink>
          </w:p>
        </w:tc>
      </w:tr>
      <w:tr w:rsidR="0008122A" w:rsidRPr="00562684" w:rsidTr="008E303B">
        <w:tc>
          <w:tcPr>
            <w:tcW w:w="8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c>
          <w:tcPr>
            <w:tcW w:w="8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</w:tbl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Иные сведения </w:t>
      </w:r>
      <w:hyperlink w:anchor="sub_16006" w:history="1">
        <w:r w:rsidRPr="00562684">
          <w:rPr>
            <w:rStyle w:val="affc"/>
            <w:rFonts w:ascii="Arial" w:hAnsi="Arial" w:cs="Arial"/>
          </w:rPr>
          <w:t>6</w:t>
        </w:r>
      </w:hyperlink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В  соответствии  с  </w:t>
      </w:r>
      <w:hyperlink r:id="rId18" w:history="1">
        <w:r w:rsidRPr="00562684">
          <w:rPr>
            <w:rStyle w:val="affc"/>
            <w:rFonts w:ascii="Arial" w:hAnsi="Arial" w:cs="Arial"/>
          </w:rPr>
          <w:t>пунктом 2.1  частью 1 статьи 16</w:t>
        </w:r>
      </w:hyperlink>
      <w:r w:rsidRPr="00562684">
        <w:rPr>
          <w:rFonts w:ascii="Arial" w:hAnsi="Arial" w:cs="Arial"/>
        </w:rPr>
        <w:t xml:space="preserve">  Федерального  закона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от   27 июля   2010 г.   N 210-ФЗ    "Об    организации    предоставления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государственных и муниципальных услуг" подтверждаю полномочия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(название многофункционального центра предоставления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     государственных и (или) муниципальных услуг)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действовать  от   моего   имени  в   целях   организации   предоставления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lastRenderedPageBreak/>
        <w:t>государственных  (муниципальных)  услуг, а именно составлять на основании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комплексного  запроса о предоставлении нескольких государственных и (или)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муниципальных    услуг    в  многофункциональных  центрах  предоставления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государственных  и  муниципальных  услуг  (далее  -  комплексный  запрос)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заявления    на    предоставление   </w:t>
      </w:r>
      <w:proofErr w:type="gramStart"/>
      <w:r w:rsidRPr="00562684">
        <w:rPr>
          <w:rFonts w:ascii="Arial" w:hAnsi="Arial" w:cs="Arial"/>
        </w:rPr>
        <w:t>конкретных</w:t>
      </w:r>
      <w:proofErr w:type="gramEnd"/>
      <w:r w:rsidRPr="00562684">
        <w:rPr>
          <w:rFonts w:ascii="Arial" w:hAnsi="Arial" w:cs="Arial"/>
        </w:rPr>
        <w:t xml:space="preserve">  государственных  и  (или)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муниципальных  услуг,  указанных в комплексном запросе, подписывать </w:t>
      </w:r>
      <w:proofErr w:type="gramStart"/>
      <w:r w:rsidRPr="00562684">
        <w:rPr>
          <w:rFonts w:ascii="Arial" w:hAnsi="Arial" w:cs="Arial"/>
        </w:rPr>
        <w:t>такие</w:t>
      </w:r>
      <w:proofErr w:type="gramEnd"/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заявления    и    скреплять    их  печатью  многофункционального  центра,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формировать    комплекты    документов,    необходимых    для   получения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государственных  и  (или)  муниципальных  услуг,  указанных в </w:t>
      </w:r>
      <w:proofErr w:type="gramStart"/>
      <w:r w:rsidRPr="00562684">
        <w:rPr>
          <w:rFonts w:ascii="Arial" w:hAnsi="Arial" w:cs="Arial"/>
        </w:rPr>
        <w:t>комплексном</w:t>
      </w:r>
      <w:proofErr w:type="gramEnd"/>
    </w:p>
    <w:p w:rsidR="0008122A" w:rsidRPr="00562684" w:rsidRDefault="0008122A" w:rsidP="0008122A">
      <w:pPr>
        <w:pStyle w:val="affe"/>
        <w:rPr>
          <w:rFonts w:ascii="Arial" w:hAnsi="Arial" w:cs="Arial"/>
        </w:rPr>
      </w:pPr>
      <w:proofErr w:type="gramStart"/>
      <w:r w:rsidRPr="00562684">
        <w:rPr>
          <w:rFonts w:ascii="Arial" w:hAnsi="Arial" w:cs="Arial"/>
        </w:rPr>
        <w:t>запросе</w:t>
      </w:r>
      <w:proofErr w:type="gramEnd"/>
      <w:r w:rsidRPr="00562684">
        <w:rPr>
          <w:rFonts w:ascii="Arial" w:hAnsi="Arial" w:cs="Arial"/>
        </w:rPr>
        <w:t>,  направлять указанные заявления и комплекты документов в органы,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предоставляющие    государственные   услуги,  и  органы,  предоставляющие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муниципальные услуги.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                    "__" _____________ ____ г.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(подпись заявителя)                                   (дата)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Настоящим  подтверждаю,  что  сведения, указанные в настоящем комплексном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запросе, на дату представления комплексного запроса достоверны.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(фамилия, имя, отчество (при наличии) и подпись заявителя)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Информация о приеме документов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"/>
        <w:gridCol w:w="1814"/>
        <w:gridCol w:w="1248"/>
        <w:gridCol w:w="1399"/>
        <w:gridCol w:w="1339"/>
        <w:gridCol w:w="1399"/>
        <w:gridCol w:w="1339"/>
      </w:tblGrid>
      <w:tr w:rsidR="0008122A" w:rsidRPr="00562684" w:rsidTr="008E303B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N</w:t>
            </w:r>
          </w:p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Реквизиты документа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Оригинал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Копия</w:t>
            </w:r>
          </w:p>
        </w:tc>
      </w:tr>
      <w:tr w:rsidR="0008122A" w:rsidRPr="00562684" w:rsidTr="008E303B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экземпляров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листов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экземпляров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Количество листов</w:t>
            </w:r>
          </w:p>
        </w:tc>
      </w:tr>
      <w:tr w:rsidR="0008122A" w:rsidRPr="00562684" w:rsidTr="008E303B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jc w:val="center"/>
              <w:rPr>
                <w:rFonts w:ascii="Arial" w:hAnsi="Arial" w:cs="Arial"/>
              </w:rPr>
            </w:pPr>
            <w:r w:rsidRPr="00562684">
              <w:rPr>
                <w:rFonts w:ascii="Arial" w:hAnsi="Arial" w:cs="Arial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  <w:tr w:rsidR="0008122A" w:rsidRPr="00562684" w:rsidTr="008E303B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2A" w:rsidRPr="00562684" w:rsidRDefault="0008122A" w:rsidP="008E303B">
            <w:pPr>
              <w:pStyle w:val="affd"/>
              <w:rPr>
                <w:rFonts w:ascii="Arial" w:hAnsi="Arial" w:cs="Arial"/>
              </w:rPr>
            </w:pPr>
          </w:p>
        </w:tc>
      </w:tr>
    </w:tbl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Общий срок выполнения комплексного запроса не позднее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"__" __________________ _____ г.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(дата выполнения комплексного запроса в полном объеме)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proofErr w:type="gramStart"/>
      <w:r w:rsidRPr="00562684">
        <w:rPr>
          <w:rFonts w:ascii="Arial" w:hAnsi="Arial" w:cs="Arial"/>
        </w:rPr>
        <w:t>Документы  (копии  документов),  необходимые для предоставления выбранных</w:t>
      </w:r>
      <w:proofErr w:type="gramEnd"/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заявителем  государственных  и  (или)  муниципальных  услуг, </w:t>
      </w:r>
      <w:proofErr w:type="gramStart"/>
      <w:r w:rsidRPr="00562684">
        <w:rPr>
          <w:rFonts w:ascii="Arial" w:hAnsi="Arial" w:cs="Arial"/>
        </w:rPr>
        <w:t>представлены</w:t>
      </w:r>
      <w:proofErr w:type="gramEnd"/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заявителем в полном объеме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(фамилия, имя, отчество (при наличии), должность и подпись работника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многофункционального центра предоставления государственных и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муниципальных услуг, принявшего документы, дата приема)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Способ  информирования  заявителя  (представителя заявителя) о результате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доставления государственных и (или) муниципальных услуг </w:t>
      </w:r>
      <w:hyperlink w:anchor="sub_16007" w:history="1">
        <w:r w:rsidRPr="00562684">
          <w:rPr>
            <w:rStyle w:val="affc"/>
            <w:rFonts w:ascii="Arial" w:hAnsi="Arial" w:cs="Arial"/>
          </w:rPr>
          <w:t>7</w:t>
        </w:r>
      </w:hyperlink>
      <w:r w:rsidRPr="00562684">
        <w:rPr>
          <w:rFonts w:ascii="Arial" w:hAnsi="Arial" w:cs="Arial"/>
        </w:rPr>
        <w:t>: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┌──┐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│  │    По телефону 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└──┘                           (номер телефона)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┌──┐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│  │    По электронной почте 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└──┘                          (адрес электронной почты)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┌──┐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│  │    В ходе личного обращения 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└──┘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lastRenderedPageBreak/>
        <w:t xml:space="preserve">Документы  (копии  документов),  представленные  заявителем  совместно  </w:t>
      </w:r>
      <w:proofErr w:type="gramStart"/>
      <w:r w:rsidRPr="00562684">
        <w:rPr>
          <w:rFonts w:ascii="Arial" w:hAnsi="Arial" w:cs="Arial"/>
        </w:rPr>
        <w:t>с</w:t>
      </w:r>
      <w:proofErr w:type="gramEnd"/>
    </w:p>
    <w:p w:rsidR="0008122A" w:rsidRPr="00562684" w:rsidRDefault="0008122A" w:rsidP="0008122A">
      <w:pPr>
        <w:pStyle w:val="affe"/>
        <w:rPr>
          <w:rFonts w:ascii="Arial" w:hAnsi="Arial" w:cs="Arial"/>
        </w:rPr>
      </w:pPr>
      <w:proofErr w:type="gramStart"/>
      <w:r w:rsidRPr="00562684">
        <w:rPr>
          <w:rFonts w:ascii="Arial" w:hAnsi="Arial" w:cs="Arial"/>
        </w:rPr>
        <w:t>комплексным  запросом  (за  исключением документов (копий документов), не</w:t>
      </w:r>
      <w:proofErr w:type="gramEnd"/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подлежащих  возврату  в  соответствии  с  нормативными  правовыми  актами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proofErr w:type="gramStart"/>
      <w:r w:rsidRPr="00562684">
        <w:rPr>
          <w:rFonts w:ascii="Arial" w:hAnsi="Arial" w:cs="Arial"/>
        </w:rPr>
        <w:t>Российской  Федерации),  и  документы,  являющиеся результатом выполнения</w:t>
      </w:r>
      <w:proofErr w:type="gramEnd"/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комплексного    запроса,    </w:t>
      </w:r>
      <w:proofErr w:type="gramStart"/>
      <w:r w:rsidRPr="00562684">
        <w:rPr>
          <w:rFonts w:ascii="Arial" w:hAnsi="Arial" w:cs="Arial"/>
        </w:rPr>
        <w:t>получены</w:t>
      </w:r>
      <w:proofErr w:type="gramEnd"/>
      <w:r w:rsidRPr="00562684">
        <w:rPr>
          <w:rFonts w:ascii="Arial" w:hAnsi="Arial" w:cs="Arial"/>
        </w:rPr>
        <w:t xml:space="preserve">    в    многофункциональном   центре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предоставления государственных и муниципальных услуг в полном объеме </w:t>
      </w:r>
      <w:hyperlink w:anchor="sub_16008" w:history="1">
        <w:r w:rsidRPr="00562684">
          <w:rPr>
            <w:rStyle w:val="affc"/>
            <w:rFonts w:ascii="Arial" w:hAnsi="Arial" w:cs="Arial"/>
          </w:rPr>
          <w:t>8</w:t>
        </w:r>
      </w:hyperlink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>_________________________________________________________________________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(фамилия, имя, отчество (при наличии), подпись заявителя, дата</w:t>
      </w:r>
    </w:p>
    <w:p w:rsidR="0008122A" w:rsidRPr="00562684" w:rsidRDefault="0008122A" w:rsidP="0008122A">
      <w:pPr>
        <w:pStyle w:val="affe"/>
        <w:rPr>
          <w:rFonts w:ascii="Arial" w:hAnsi="Arial" w:cs="Arial"/>
        </w:rPr>
      </w:pPr>
      <w:r w:rsidRPr="00562684">
        <w:rPr>
          <w:rFonts w:ascii="Arial" w:hAnsi="Arial" w:cs="Arial"/>
        </w:rPr>
        <w:t xml:space="preserve">          получения результата выполнения комплексного запроса)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------------------------------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r w:rsidRPr="00562684">
        <w:rPr>
          <w:rStyle w:val="afff0"/>
          <w:rFonts w:ascii="Arial" w:hAnsi="Arial" w:cs="Arial"/>
          <w:sz w:val="24"/>
          <w:szCs w:val="24"/>
        </w:rPr>
        <w:t>1</w:t>
      </w:r>
      <w:r w:rsidRPr="00562684">
        <w:rPr>
          <w:rFonts w:ascii="Arial" w:hAnsi="Arial" w:cs="Arial"/>
          <w:sz w:val="24"/>
          <w:szCs w:val="24"/>
        </w:rPr>
        <w:t xml:space="preserve"> Составляется при однократном обращении заявителя.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bookmarkStart w:id="34" w:name="sub_16002"/>
      <w:r w:rsidRPr="00562684">
        <w:rPr>
          <w:rStyle w:val="afff0"/>
          <w:rFonts w:ascii="Arial" w:hAnsi="Arial" w:cs="Arial"/>
          <w:sz w:val="24"/>
          <w:szCs w:val="24"/>
        </w:rPr>
        <w:t>2</w:t>
      </w:r>
      <w:r w:rsidRPr="00562684">
        <w:rPr>
          <w:rFonts w:ascii="Arial" w:hAnsi="Arial" w:cs="Arial"/>
          <w:sz w:val="24"/>
          <w:szCs w:val="24"/>
        </w:rPr>
        <w:t xml:space="preserve"> Указывается заявителем при желании.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bookmarkStart w:id="35" w:name="sub_16003"/>
      <w:bookmarkEnd w:id="34"/>
      <w:r w:rsidRPr="00562684">
        <w:rPr>
          <w:rStyle w:val="afff0"/>
          <w:rFonts w:ascii="Arial" w:hAnsi="Arial" w:cs="Arial"/>
          <w:sz w:val="24"/>
          <w:szCs w:val="24"/>
        </w:rPr>
        <w:t>3</w:t>
      </w:r>
      <w:r w:rsidRPr="00562684">
        <w:rPr>
          <w:rFonts w:ascii="Arial" w:hAnsi="Arial" w:cs="Arial"/>
          <w:sz w:val="24"/>
          <w:szCs w:val="24"/>
        </w:rPr>
        <w:t xml:space="preserve"> Указываются государственные и (или) муниципальные услуги, которые желает получить заявитель.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bookmarkStart w:id="36" w:name="sub_16004"/>
      <w:bookmarkEnd w:id="35"/>
      <w:r w:rsidRPr="00562684">
        <w:rPr>
          <w:rStyle w:val="afff0"/>
          <w:rFonts w:ascii="Arial" w:hAnsi="Arial" w:cs="Arial"/>
          <w:sz w:val="24"/>
          <w:szCs w:val="24"/>
        </w:rPr>
        <w:t>4</w:t>
      </w:r>
      <w:r w:rsidRPr="00562684">
        <w:rPr>
          <w:rFonts w:ascii="Arial" w:hAnsi="Arial" w:cs="Arial"/>
          <w:sz w:val="24"/>
          <w:szCs w:val="24"/>
        </w:rPr>
        <w:t xml:space="preserve"> Указывается последовательность предоставления государственных и (или) муниципальных услуг, перечисленных в разделе "Наименование государственной и (или) муниципальной услуги":</w:t>
      </w:r>
    </w:p>
    <w:bookmarkEnd w:id="36"/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первичная (предоставление государственной и (или) муниципальной услуги возможно без получения результатов иных государственных и (или) муниципальных услуг, указанных в разделе "Наименование государственной и (или) муниципальной услуги");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r w:rsidRPr="00562684">
        <w:rPr>
          <w:rFonts w:ascii="Arial" w:hAnsi="Arial" w:cs="Arial"/>
          <w:sz w:val="24"/>
          <w:szCs w:val="24"/>
        </w:rPr>
        <w:t>- по результату предоставления услуги "..." (в кавычках излагается наименование государственной и (или) муниципальной услуги, указанной в разделе "Наименование государственной и (или) муниципальной услуги", необходимой для предоставления выбранной государственной и (или) муниципальной услуги).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bookmarkStart w:id="37" w:name="sub_16005"/>
      <w:r w:rsidRPr="00562684">
        <w:rPr>
          <w:rStyle w:val="afff0"/>
          <w:rFonts w:ascii="Arial" w:hAnsi="Arial" w:cs="Arial"/>
          <w:sz w:val="24"/>
          <w:szCs w:val="24"/>
        </w:rPr>
        <w:t>5</w:t>
      </w:r>
      <w:r w:rsidRPr="00562684">
        <w:rPr>
          <w:rFonts w:ascii="Arial" w:hAnsi="Arial" w:cs="Arial"/>
          <w:sz w:val="24"/>
          <w:szCs w:val="24"/>
        </w:rPr>
        <w:t xml:space="preserve"> Подпись заявителя о досрочном получении результата предоставления государственной и (или) муниципальной услуги, указанной в разделе "Наименование государственной и (или) муниципальной услуги", до окончания общего срока выполнения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услуг.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bookmarkStart w:id="38" w:name="sub_16006"/>
      <w:bookmarkEnd w:id="37"/>
      <w:r w:rsidRPr="00562684">
        <w:rPr>
          <w:rStyle w:val="afff0"/>
          <w:rFonts w:ascii="Arial" w:hAnsi="Arial" w:cs="Arial"/>
          <w:sz w:val="24"/>
          <w:szCs w:val="24"/>
        </w:rPr>
        <w:t>6</w:t>
      </w:r>
      <w:r w:rsidRPr="00562684">
        <w:rPr>
          <w:rFonts w:ascii="Arial" w:hAnsi="Arial" w:cs="Arial"/>
          <w:sz w:val="24"/>
          <w:szCs w:val="24"/>
        </w:rPr>
        <w:t xml:space="preserve"> Указываются иные необходимые для предоставления выбранных заявителем государственных и (или) 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государственных и (или) муниципальных услуг, указанных в разделе "Наименование государственной и (или) муниципальной услуги".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bookmarkStart w:id="39" w:name="sub_16007"/>
      <w:bookmarkEnd w:id="38"/>
      <w:r w:rsidRPr="00562684">
        <w:rPr>
          <w:rStyle w:val="afff0"/>
          <w:rFonts w:ascii="Arial" w:hAnsi="Arial" w:cs="Arial"/>
          <w:sz w:val="24"/>
          <w:szCs w:val="24"/>
        </w:rPr>
        <w:t>7</w:t>
      </w:r>
      <w:r w:rsidRPr="00562684">
        <w:rPr>
          <w:rFonts w:ascii="Arial" w:hAnsi="Arial" w:cs="Arial"/>
          <w:sz w:val="24"/>
          <w:szCs w:val="24"/>
        </w:rPr>
        <w:t xml:space="preserve"> Указывается один или несколько способов информирования.</w:t>
      </w:r>
    </w:p>
    <w:p w:rsidR="0008122A" w:rsidRPr="00562684" w:rsidRDefault="0008122A" w:rsidP="0008122A">
      <w:pPr>
        <w:rPr>
          <w:rFonts w:ascii="Arial" w:hAnsi="Arial" w:cs="Arial"/>
          <w:sz w:val="24"/>
          <w:szCs w:val="24"/>
        </w:rPr>
      </w:pPr>
      <w:bookmarkStart w:id="40" w:name="sub_16008"/>
      <w:bookmarkEnd w:id="39"/>
      <w:r w:rsidRPr="00562684">
        <w:rPr>
          <w:rStyle w:val="afff0"/>
          <w:rFonts w:ascii="Arial" w:hAnsi="Arial" w:cs="Arial"/>
          <w:sz w:val="24"/>
          <w:szCs w:val="24"/>
        </w:rPr>
        <w:t>8</w:t>
      </w:r>
      <w:r w:rsidRPr="00562684">
        <w:rPr>
          <w:rFonts w:ascii="Arial" w:hAnsi="Arial" w:cs="Arial"/>
          <w:sz w:val="24"/>
          <w:szCs w:val="24"/>
        </w:rPr>
        <w:t xml:space="preserve"> Заполняется по итогам получения всех документов, являющихся результатом предоставления государственных и (или) муниципальных услуг, заявителем (представителем заявителя) лично в многофункциональном центре предоставления государственных и муниципальных услуг.</w:t>
      </w:r>
    </w:p>
    <w:bookmarkEnd w:id="40"/>
    <w:p w:rsidR="0008122A" w:rsidRPr="008B022B" w:rsidRDefault="0008122A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sectPr w:rsidR="0008122A" w:rsidRPr="008B022B" w:rsidSect="00562684">
      <w:head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06" w:rsidRDefault="00403706" w:rsidP="0036420A">
      <w:pPr>
        <w:spacing w:after="0" w:line="240" w:lineRule="auto"/>
      </w:pPr>
      <w:r>
        <w:separator/>
      </w:r>
    </w:p>
  </w:endnote>
  <w:endnote w:type="continuationSeparator" w:id="0">
    <w:p w:rsidR="00403706" w:rsidRDefault="00403706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06" w:rsidRDefault="00403706" w:rsidP="0036420A">
      <w:pPr>
        <w:spacing w:after="0" w:line="240" w:lineRule="auto"/>
      </w:pPr>
      <w:r>
        <w:separator/>
      </w:r>
    </w:p>
  </w:footnote>
  <w:footnote w:type="continuationSeparator" w:id="0">
    <w:p w:rsidR="00403706" w:rsidRDefault="00403706" w:rsidP="0036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84" w:rsidRDefault="00562684" w:rsidP="004D6F5C">
    <w:pPr>
      <w:pStyle w:val="af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60F4"/>
    <w:multiLevelType w:val="hybridMultilevel"/>
    <w:tmpl w:val="505C5972"/>
    <w:lvl w:ilvl="0" w:tplc="C54EC82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72806"/>
    <w:multiLevelType w:val="hybridMultilevel"/>
    <w:tmpl w:val="40B4B29C"/>
    <w:lvl w:ilvl="0" w:tplc="D2520EF0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C581C"/>
    <w:multiLevelType w:val="hybridMultilevel"/>
    <w:tmpl w:val="9550C2D4"/>
    <w:lvl w:ilvl="0" w:tplc="FF2E422A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83132"/>
    <w:multiLevelType w:val="hybridMultilevel"/>
    <w:tmpl w:val="99502112"/>
    <w:lvl w:ilvl="0" w:tplc="E1BA452C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3C6A7D"/>
    <w:multiLevelType w:val="hybridMultilevel"/>
    <w:tmpl w:val="3A986214"/>
    <w:lvl w:ilvl="0" w:tplc="5E205C6C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B074C0"/>
    <w:multiLevelType w:val="multilevel"/>
    <w:tmpl w:val="B4BE5C4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E580A"/>
    <w:multiLevelType w:val="hybridMultilevel"/>
    <w:tmpl w:val="3E6E7E24"/>
    <w:lvl w:ilvl="0" w:tplc="D2520EF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E29E2"/>
    <w:multiLevelType w:val="hybridMultilevel"/>
    <w:tmpl w:val="7780F3A4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7"/>
  </w:num>
  <w:num w:numId="5">
    <w:abstractNumId w:val="6"/>
  </w:num>
  <w:num w:numId="6">
    <w:abstractNumId w:val="3"/>
  </w:num>
  <w:num w:numId="7">
    <w:abstractNumId w:val="23"/>
  </w:num>
  <w:num w:numId="8">
    <w:abstractNumId w:val="19"/>
  </w:num>
  <w:num w:numId="9">
    <w:abstractNumId w:val="24"/>
  </w:num>
  <w:num w:numId="10">
    <w:abstractNumId w:val="8"/>
  </w:num>
  <w:num w:numId="11">
    <w:abstractNumId w:val="1"/>
  </w:num>
  <w:num w:numId="12">
    <w:abstractNumId w:val="2"/>
  </w:num>
  <w:num w:numId="13">
    <w:abstractNumId w:val="15"/>
  </w:num>
  <w:num w:numId="14">
    <w:abstractNumId w:val="5"/>
  </w:num>
  <w:num w:numId="15">
    <w:abstractNumId w:val="22"/>
  </w:num>
  <w:num w:numId="16">
    <w:abstractNumId w:val="13"/>
  </w:num>
  <w:num w:numId="17">
    <w:abstractNumId w:val="21"/>
  </w:num>
  <w:num w:numId="18">
    <w:abstractNumId w:val="9"/>
  </w:num>
  <w:num w:numId="19">
    <w:abstractNumId w:val="17"/>
  </w:num>
  <w:num w:numId="20">
    <w:abstractNumId w:val="18"/>
  </w:num>
  <w:num w:numId="21">
    <w:abstractNumId w:val="4"/>
  </w:num>
  <w:num w:numId="22">
    <w:abstractNumId w:val="16"/>
  </w:num>
  <w:num w:numId="23">
    <w:abstractNumId w:val="14"/>
  </w:num>
  <w:num w:numId="24">
    <w:abstractNumId w:val="10"/>
  </w:num>
  <w:num w:numId="25">
    <w:abstractNumId w:val="20"/>
  </w:num>
  <w:num w:numId="26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C2"/>
    <w:rsid w:val="00004DE2"/>
    <w:rsid w:val="00005D45"/>
    <w:rsid w:val="00006FB1"/>
    <w:rsid w:val="00011114"/>
    <w:rsid w:val="00012D81"/>
    <w:rsid w:val="00013075"/>
    <w:rsid w:val="0001523F"/>
    <w:rsid w:val="00015FB0"/>
    <w:rsid w:val="00016D85"/>
    <w:rsid w:val="0002194D"/>
    <w:rsid w:val="000239B4"/>
    <w:rsid w:val="000240D1"/>
    <w:rsid w:val="00024BDA"/>
    <w:rsid w:val="00024D2A"/>
    <w:rsid w:val="00024E10"/>
    <w:rsid w:val="00026765"/>
    <w:rsid w:val="00031733"/>
    <w:rsid w:val="00036FBE"/>
    <w:rsid w:val="00037740"/>
    <w:rsid w:val="00040DBE"/>
    <w:rsid w:val="00041A4C"/>
    <w:rsid w:val="000441DF"/>
    <w:rsid w:val="00045D9A"/>
    <w:rsid w:val="00046225"/>
    <w:rsid w:val="00050534"/>
    <w:rsid w:val="000546DF"/>
    <w:rsid w:val="0005739C"/>
    <w:rsid w:val="00060352"/>
    <w:rsid w:val="000623A6"/>
    <w:rsid w:val="00065B7C"/>
    <w:rsid w:val="00067169"/>
    <w:rsid w:val="00067CCC"/>
    <w:rsid w:val="00070DE7"/>
    <w:rsid w:val="00076C1D"/>
    <w:rsid w:val="000775B7"/>
    <w:rsid w:val="0008106F"/>
    <w:rsid w:val="0008108D"/>
    <w:rsid w:val="0008122A"/>
    <w:rsid w:val="0008320F"/>
    <w:rsid w:val="000832A2"/>
    <w:rsid w:val="00083A1B"/>
    <w:rsid w:val="0009034A"/>
    <w:rsid w:val="0009099C"/>
    <w:rsid w:val="00095623"/>
    <w:rsid w:val="000956F8"/>
    <w:rsid w:val="000964D7"/>
    <w:rsid w:val="00096D15"/>
    <w:rsid w:val="000974D9"/>
    <w:rsid w:val="000A3DC3"/>
    <w:rsid w:val="000A505B"/>
    <w:rsid w:val="000A5600"/>
    <w:rsid w:val="000B2653"/>
    <w:rsid w:val="000B370B"/>
    <w:rsid w:val="000B5532"/>
    <w:rsid w:val="000B5578"/>
    <w:rsid w:val="000B61A4"/>
    <w:rsid w:val="000C06A9"/>
    <w:rsid w:val="000C7CAE"/>
    <w:rsid w:val="000D0BA9"/>
    <w:rsid w:val="000E19C6"/>
    <w:rsid w:val="000E1F34"/>
    <w:rsid w:val="000E376A"/>
    <w:rsid w:val="000E3B4B"/>
    <w:rsid w:val="000E4528"/>
    <w:rsid w:val="000E57D7"/>
    <w:rsid w:val="000F0BC7"/>
    <w:rsid w:val="000F42C6"/>
    <w:rsid w:val="000F589A"/>
    <w:rsid w:val="000F78E2"/>
    <w:rsid w:val="000F7F45"/>
    <w:rsid w:val="00101733"/>
    <w:rsid w:val="00103EDB"/>
    <w:rsid w:val="00106653"/>
    <w:rsid w:val="00106947"/>
    <w:rsid w:val="00107E2F"/>
    <w:rsid w:val="00113202"/>
    <w:rsid w:val="0011434E"/>
    <w:rsid w:val="00114662"/>
    <w:rsid w:val="00117531"/>
    <w:rsid w:val="00121842"/>
    <w:rsid w:val="00125206"/>
    <w:rsid w:val="00126D20"/>
    <w:rsid w:val="00131227"/>
    <w:rsid w:val="00132B2B"/>
    <w:rsid w:val="00135CBE"/>
    <w:rsid w:val="001403B2"/>
    <w:rsid w:val="0014141A"/>
    <w:rsid w:val="00141C2C"/>
    <w:rsid w:val="00142645"/>
    <w:rsid w:val="001443F0"/>
    <w:rsid w:val="0014574A"/>
    <w:rsid w:val="00150863"/>
    <w:rsid w:val="00150B85"/>
    <w:rsid w:val="00156C45"/>
    <w:rsid w:val="00156F54"/>
    <w:rsid w:val="00161963"/>
    <w:rsid w:val="001659C3"/>
    <w:rsid w:val="00171F7C"/>
    <w:rsid w:val="00174AF3"/>
    <w:rsid w:val="00175258"/>
    <w:rsid w:val="00176426"/>
    <w:rsid w:val="00180974"/>
    <w:rsid w:val="00180CB2"/>
    <w:rsid w:val="00181D51"/>
    <w:rsid w:val="00184E2E"/>
    <w:rsid w:val="0018549C"/>
    <w:rsid w:val="00186C7E"/>
    <w:rsid w:val="001949FE"/>
    <w:rsid w:val="00197ABE"/>
    <w:rsid w:val="00197D8B"/>
    <w:rsid w:val="001A1214"/>
    <w:rsid w:val="001A1AAE"/>
    <w:rsid w:val="001A2C72"/>
    <w:rsid w:val="001A30CA"/>
    <w:rsid w:val="001B1C2C"/>
    <w:rsid w:val="001B22F1"/>
    <w:rsid w:val="001B41ED"/>
    <w:rsid w:val="001B7EAE"/>
    <w:rsid w:val="001C181D"/>
    <w:rsid w:val="001D6A05"/>
    <w:rsid w:val="001D778F"/>
    <w:rsid w:val="001E110A"/>
    <w:rsid w:val="001E187E"/>
    <w:rsid w:val="001E37E3"/>
    <w:rsid w:val="001E57E8"/>
    <w:rsid w:val="001E5B1B"/>
    <w:rsid w:val="001E61EA"/>
    <w:rsid w:val="001E709D"/>
    <w:rsid w:val="001E7CB3"/>
    <w:rsid w:val="001F0424"/>
    <w:rsid w:val="001F262B"/>
    <w:rsid w:val="001F4065"/>
    <w:rsid w:val="001F5D6C"/>
    <w:rsid w:val="001F6C4D"/>
    <w:rsid w:val="00201CF7"/>
    <w:rsid w:val="00202756"/>
    <w:rsid w:val="00203044"/>
    <w:rsid w:val="002033C4"/>
    <w:rsid w:val="002035EC"/>
    <w:rsid w:val="00205857"/>
    <w:rsid w:val="0020788E"/>
    <w:rsid w:val="00212469"/>
    <w:rsid w:val="00212D70"/>
    <w:rsid w:val="002151BE"/>
    <w:rsid w:val="0021539A"/>
    <w:rsid w:val="00215F95"/>
    <w:rsid w:val="00217129"/>
    <w:rsid w:val="002172F8"/>
    <w:rsid w:val="00217630"/>
    <w:rsid w:val="00220482"/>
    <w:rsid w:val="00221003"/>
    <w:rsid w:val="00225B05"/>
    <w:rsid w:val="00237C48"/>
    <w:rsid w:val="0024010F"/>
    <w:rsid w:val="002411AC"/>
    <w:rsid w:val="002422AF"/>
    <w:rsid w:val="0024495F"/>
    <w:rsid w:val="002500C8"/>
    <w:rsid w:val="002525CD"/>
    <w:rsid w:val="00252B5D"/>
    <w:rsid w:val="00252C19"/>
    <w:rsid w:val="00252C5D"/>
    <w:rsid w:val="0025606C"/>
    <w:rsid w:val="00257561"/>
    <w:rsid w:val="00260EAD"/>
    <w:rsid w:val="0026436A"/>
    <w:rsid w:val="002676F0"/>
    <w:rsid w:val="002702FA"/>
    <w:rsid w:val="00271335"/>
    <w:rsid w:val="00274EA3"/>
    <w:rsid w:val="00275A1D"/>
    <w:rsid w:val="0028165D"/>
    <w:rsid w:val="002825DC"/>
    <w:rsid w:val="00292839"/>
    <w:rsid w:val="00292A14"/>
    <w:rsid w:val="00294C61"/>
    <w:rsid w:val="00294FBC"/>
    <w:rsid w:val="002A32F1"/>
    <w:rsid w:val="002A5A7D"/>
    <w:rsid w:val="002A6E0E"/>
    <w:rsid w:val="002B21DC"/>
    <w:rsid w:val="002B26DA"/>
    <w:rsid w:val="002B46E6"/>
    <w:rsid w:val="002B50D8"/>
    <w:rsid w:val="002B6857"/>
    <w:rsid w:val="002C1DD4"/>
    <w:rsid w:val="002C4326"/>
    <w:rsid w:val="002C53EB"/>
    <w:rsid w:val="002C7D2E"/>
    <w:rsid w:val="002D19BF"/>
    <w:rsid w:val="002D1C04"/>
    <w:rsid w:val="002D400A"/>
    <w:rsid w:val="002E095A"/>
    <w:rsid w:val="002E2DFD"/>
    <w:rsid w:val="002F7CC0"/>
    <w:rsid w:val="00304997"/>
    <w:rsid w:val="00306FED"/>
    <w:rsid w:val="00313091"/>
    <w:rsid w:val="00313C60"/>
    <w:rsid w:val="00315379"/>
    <w:rsid w:val="00316A8A"/>
    <w:rsid w:val="00317596"/>
    <w:rsid w:val="00321259"/>
    <w:rsid w:val="00321707"/>
    <w:rsid w:val="00321A27"/>
    <w:rsid w:val="003257FC"/>
    <w:rsid w:val="0032681B"/>
    <w:rsid w:val="0033422F"/>
    <w:rsid w:val="00337501"/>
    <w:rsid w:val="00340699"/>
    <w:rsid w:val="0034079D"/>
    <w:rsid w:val="0034107F"/>
    <w:rsid w:val="00341782"/>
    <w:rsid w:val="0034303F"/>
    <w:rsid w:val="0034415C"/>
    <w:rsid w:val="003441C6"/>
    <w:rsid w:val="00351D7D"/>
    <w:rsid w:val="00354135"/>
    <w:rsid w:val="00363CF4"/>
    <w:rsid w:val="0036420A"/>
    <w:rsid w:val="00370436"/>
    <w:rsid w:val="00370B50"/>
    <w:rsid w:val="003748DE"/>
    <w:rsid w:val="00375195"/>
    <w:rsid w:val="003761F6"/>
    <w:rsid w:val="00377432"/>
    <w:rsid w:val="003776DA"/>
    <w:rsid w:val="003817FD"/>
    <w:rsid w:val="00383F2B"/>
    <w:rsid w:val="003852BA"/>
    <w:rsid w:val="00385C59"/>
    <w:rsid w:val="00387B2E"/>
    <w:rsid w:val="00391DD4"/>
    <w:rsid w:val="00393E89"/>
    <w:rsid w:val="0039400A"/>
    <w:rsid w:val="00394B71"/>
    <w:rsid w:val="0039555F"/>
    <w:rsid w:val="00396BDE"/>
    <w:rsid w:val="00396C10"/>
    <w:rsid w:val="00397726"/>
    <w:rsid w:val="003A0452"/>
    <w:rsid w:val="003A1C07"/>
    <w:rsid w:val="003A30A1"/>
    <w:rsid w:val="003A5322"/>
    <w:rsid w:val="003A61C0"/>
    <w:rsid w:val="003B02B4"/>
    <w:rsid w:val="003B2A13"/>
    <w:rsid w:val="003B3E72"/>
    <w:rsid w:val="003B4DEC"/>
    <w:rsid w:val="003C0E43"/>
    <w:rsid w:val="003C1D01"/>
    <w:rsid w:val="003C2270"/>
    <w:rsid w:val="003C3301"/>
    <w:rsid w:val="003C5609"/>
    <w:rsid w:val="003C591E"/>
    <w:rsid w:val="003C7213"/>
    <w:rsid w:val="003C7C9F"/>
    <w:rsid w:val="003D1400"/>
    <w:rsid w:val="003D1A62"/>
    <w:rsid w:val="003D2399"/>
    <w:rsid w:val="003D2C9A"/>
    <w:rsid w:val="003D38A2"/>
    <w:rsid w:val="003D5B7D"/>
    <w:rsid w:val="003E487A"/>
    <w:rsid w:val="003F28FE"/>
    <w:rsid w:val="003F3273"/>
    <w:rsid w:val="003F3C51"/>
    <w:rsid w:val="003F70C8"/>
    <w:rsid w:val="004016DA"/>
    <w:rsid w:val="004027A2"/>
    <w:rsid w:val="00403706"/>
    <w:rsid w:val="00413BB3"/>
    <w:rsid w:val="00416B41"/>
    <w:rsid w:val="00417467"/>
    <w:rsid w:val="004175FB"/>
    <w:rsid w:val="004219C0"/>
    <w:rsid w:val="004254DA"/>
    <w:rsid w:val="0043094F"/>
    <w:rsid w:val="00432685"/>
    <w:rsid w:val="00432801"/>
    <w:rsid w:val="00434144"/>
    <w:rsid w:val="004357C5"/>
    <w:rsid w:val="00436200"/>
    <w:rsid w:val="00436EBB"/>
    <w:rsid w:val="00443C19"/>
    <w:rsid w:val="00444917"/>
    <w:rsid w:val="004460DD"/>
    <w:rsid w:val="00452604"/>
    <w:rsid w:val="00452EFA"/>
    <w:rsid w:val="00453A31"/>
    <w:rsid w:val="00453B43"/>
    <w:rsid w:val="00457548"/>
    <w:rsid w:val="00457ED9"/>
    <w:rsid w:val="00471AAF"/>
    <w:rsid w:val="00471AEB"/>
    <w:rsid w:val="00475FCD"/>
    <w:rsid w:val="004760CC"/>
    <w:rsid w:val="004771B2"/>
    <w:rsid w:val="00480173"/>
    <w:rsid w:val="00481DCF"/>
    <w:rsid w:val="00492C4C"/>
    <w:rsid w:val="004952A6"/>
    <w:rsid w:val="00496AF2"/>
    <w:rsid w:val="00497853"/>
    <w:rsid w:val="004A1346"/>
    <w:rsid w:val="004A1E0D"/>
    <w:rsid w:val="004A2538"/>
    <w:rsid w:val="004A27E4"/>
    <w:rsid w:val="004A30F6"/>
    <w:rsid w:val="004A4901"/>
    <w:rsid w:val="004A5EC1"/>
    <w:rsid w:val="004A6352"/>
    <w:rsid w:val="004B5528"/>
    <w:rsid w:val="004C0CBF"/>
    <w:rsid w:val="004C0D0E"/>
    <w:rsid w:val="004C23C0"/>
    <w:rsid w:val="004C5420"/>
    <w:rsid w:val="004C63D7"/>
    <w:rsid w:val="004C7474"/>
    <w:rsid w:val="004D6F5C"/>
    <w:rsid w:val="004D79B6"/>
    <w:rsid w:val="004E098E"/>
    <w:rsid w:val="00500958"/>
    <w:rsid w:val="005039A8"/>
    <w:rsid w:val="0050434C"/>
    <w:rsid w:val="00505C6B"/>
    <w:rsid w:val="005079B0"/>
    <w:rsid w:val="00510ED8"/>
    <w:rsid w:val="005114F1"/>
    <w:rsid w:val="0051310D"/>
    <w:rsid w:val="0051331D"/>
    <w:rsid w:val="0052551B"/>
    <w:rsid w:val="005262E8"/>
    <w:rsid w:val="005329FB"/>
    <w:rsid w:val="00532EDF"/>
    <w:rsid w:val="00533092"/>
    <w:rsid w:val="005336A2"/>
    <w:rsid w:val="00533D5E"/>
    <w:rsid w:val="0053658B"/>
    <w:rsid w:val="005402DE"/>
    <w:rsid w:val="005421E6"/>
    <w:rsid w:val="005424C2"/>
    <w:rsid w:val="00551FA0"/>
    <w:rsid w:val="005545C5"/>
    <w:rsid w:val="0055618D"/>
    <w:rsid w:val="00560503"/>
    <w:rsid w:val="00562168"/>
    <w:rsid w:val="00562684"/>
    <w:rsid w:val="005627D5"/>
    <w:rsid w:val="005675F8"/>
    <w:rsid w:val="00572959"/>
    <w:rsid w:val="0057385C"/>
    <w:rsid w:val="00573AC9"/>
    <w:rsid w:val="00573B96"/>
    <w:rsid w:val="00575818"/>
    <w:rsid w:val="005761E8"/>
    <w:rsid w:val="00576ABE"/>
    <w:rsid w:val="0058505A"/>
    <w:rsid w:val="00585327"/>
    <w:rsid w:val="005877D8"/>
    <w:rsid w:val="00593F0E"/>
    <w:rsid w:val="005946B5"/>
    <w:rsid w:val="00594E60"/>
    <w:rsid w:val="005959C6"/>
    <w:rsid w:val="00596010"/>
    <w:rsid w:val="00597B8D"/>
    <w:rsid w:val="005A167A"/>
    <w:rsid w:val="005A1CF5"/>
    <w:rsid w:val="005A3F8A"/>
    <w:rsid w:val="005B0AC5"/>
    <w:rsid w:val="005B6CD0"/>
    <w:rsid w:val="005C1662"/>
    <w:rsid w:val="005C1DF0"/>
    <w:rsid w:val="005C4D1E"/>
    <w:rsid w:val="005C672F"/>
    <w:rsid w:val="005C7EDA"/>
    <w:rsid w:val="005D01DE"/>
    <w:rsid w:val="005D07B6"/>
    <w:rsid w:val="005D730A"/>
    <w:rsid w:val="005D7F83"/>
    <w:rsid w:val="005E00FF"/>
    <w:rsid w:val="005E0328"/>
    <w:rsid w:val="005E0C75"/>
    <w:rsid w:val="005E0FA8"/>
    <w:rsid w:val="005E19EA"/>
    <w:rsid w:val="005E3FDB"/>
    <w:rsid w:val="005E414B"/>
    <w:rsid w:val="005F249E"/>
    <w:rsid w:val="005F306B"/>
    <w:rsid w:val="005F534A"/>
    <w:rsid w:val="005F607A"/>
    <w:rsid w:val="005F6D1B"/>
    <w:rsid w:val="00603C91"/>
    <w:rsid w:val="00607729"/>
    <w:rsid w:val="0061031D"/>
    <w:rsid w:val="00612F18"/>
    <w:rsid w:val="00614CEE"/>
    <w:rsid w:val="00615265"/>
    <w:rsid w:val="00622C77"/>
    <w:rsid w:val="006243EF"/>
    <w:rsid w:val="006269BD"/>
    <w:rsid w:val="006278DE"/>
    <w:rsid w:val="00630DD2"/>
    <w:rsid w:val="00633D8A"/>
    <w:rsid w:val="0064011A"/>
    <w:rsid w:val="00640CBA"/>
    <w:rsid w:val="00641F80"/>
    <w:rsid w:val="006421B7"/>
    <w:rsid w:val="00642543"/>
    <w:rsid w:val="00643AF5"/>
    <w:rsid w:val="00643C1A"/>
    <w:rsid w:val="00645A1F"/>
    <w:rsid w:val="00647217"/>
    <w:rsid w:val="00647A2A"/>
    <w:rsid w:val="00653BC6"/>
    <w:rsid w:val="00656B46"/>
    <w:rsid w:val="00656CAB"/>
    <w:rsid w:val="006578D8"/>
    <w:rsid w:val="00660B7B"/>
    <w:rsid w:val="00661018"/>
    <w:rsid w:val="006612A2"/>
    <w:rsid w:val="00665BFC"/>
    <w:rsid w:val="00665D18"/>
    <w:rsid w:val="006665FD"/>
    <w:rsid w:val="00667073"/>
    <w:rsid w:val="006706A6"/>
    <w:rsid w:val="00672656"/>
    <w:rsid w:val="0067397F"/>
    <w:rsid w:val="00675783"/>
    <w:rsid w:val="006779F0"/>
    <w:rsid w:val="00683973"/>
    <w:rsid w:val="00685647"/>
    <w:rsid w:val="00687657"/>
    <w:rsid w:val="00690794"/>
    <w:rsid w:val="00692595"/>
    <w:rsid w:val="006929F6"/>
    <w:rsid w:val="00695AF2"/>
    <w:rsid w:val="00697C65"/>
    <w:rsid w:val="006A1E32"/>
    <w:rsid w:val="006A4E0F"/>
    <w:rsid w:val="006A6F5E"/>
    <w:rsid w:val="006C2268"/>
    <w:rsid w:val="006C4B54"/>
    <w:rsid w:val="006D1FD5"/>
    <w:rsid w:val="006D37F9"/>
    <w:rsid w:val="006D50F5"/>
    <w:rsid w:val="006D7729"/>
    <w:rsid w:val="006D7B6B"/>
    <w:rsid w:val="006D7CCA"/>
    <w:rsid w:val="006E0CEC"/>
    <w:rsid w:val="006E610D"/>
    <w:rsid w:val="006E64CA"/>
    <w:rsid w:val="006F3043"/>
    <w:rsid w:val="006F5F1E"/>
    <w:rsid w:val="006F7F11"/>
    <w:rsid w:val="0070287F"/>
    <w:rsid w:val="00707208"/>
    <w:rsid w:val="00707D07"/>
    <w:rsid w:val="0071398E"/>
    <w:rsid w:val="00716B1C"/>
    <w:rsid w:val="0072073D"/>
    <w:rsid w:val="0072150D"/>
    <w:rsid w:val="00721A47"/>
    <w:rsid w:val="00724136"/>
    <w:rsid w:val="007261FE"/>
    <w:rsid w:val="007335A2"/>
    <w:rsid w:val="00734847"/>
    <w:rsid w:val="00736F86"/>
    <w:rsid w:val="00740A00"/>
    <w:rsid w:val="0074138F"/>
    <w:rsid w:val="00745057"/>
    <w:rsid w:val="0074608B"/>
    <w:rsid w:val="0074677A"/>
    <w:rsid w:val="00747B85"/>
    <w:rsid w:val="00750B78"/>
    <w:rsid w:val="00754E27"/>
    <w:rsid w:val="0075697F"/>
    <w:rsid w:val="007573C6"/>
    <w:rsid w:val="00760D5B"/>
    <w:rsid w:val="007672FA"/>
    <w:rsid w:val="007715BC"/>
    <w:rsid w:val="00774B7D"/>
    <w:rsid w:val="0077582E"/>
    <w:rsid w:val="00782978"/>
    <w:rsid w:val="007853DA"/>
    <w:rsid w:val="007854CF"/>
    <w:rsid w:val="00787170"/>
    <w:rsid w:val="007903B4"/>
    <w:rsid w:val="0079059C"/>
    <w:rsid w:val="007926EF"/>
    <w:rsid w:val="0079626E"/>
    <w:rsid w:val="00797F6F"/>
    <w:rsid w:val="007A2C06"/>
    <w:rsid w:val="007A544C"/>
    <w:rsid w:val="007A652F"/>
    <w:rsid w:val="007A7851"/>
    <w:rsid w:val="007B187F"/>
    <w:rsid w:val="007B2752"/>
    <w:rsid w:val="007B54A9"/>
    <w:rsid w:val="007B6451"/>
    <w:rsid w:val="007B6706"/>
    <w:rsid w:val="007C1428"/>
    <w:rsid w:val="007C3608"/>
    <w:rsid w:val="007C47C9"/>
    <w:rsid w:val="007D2A40"/>
    <w:rsid w:val="007D3759"/>
    <w:rsid w:val="007D3A7C"/>
    <w:rsid w:val="007D6D33"/>
    <w:rsid w:val="007D7D8D"/>
    <w:rsid w:val="007E238E"/>
    <w:rsid w:val="007E68F8"/>
    <w:rsid w:val="007E725B"/>
    <w:rsid w:val="007E7527"/>
    <w:rsid w:val="007E78E5"/>
    <w:rsid w:val="007F1C44"/>
    <w:rsid w:val="007F238D"/>
    <w:rsid w:val="007F2D4E"/>
    <w:rsid w:val="007F3822"/>
    <w:rsid w:val="00805A83"/>
    <w:rsid w:val="008077FE"/>
    <w:rsid w:val="00810C19"/>
    <w:rsid w:val="00811DED"/>
    <w:rsid w:val="0081268D"/>
    <w:rsid w:val="00812C31"/>
    <w:rsid w:val="008130C6"/>
    <w:rsid w:val="008148B9"/>
    <w:rsid w:val="00815CF3"/>
    <w:rsid w:val="0081622F"/>
    <w:rsid w:val="00823BEC"/>
    <w:rsid w:val="008246AD"/>
    <w:rsid w:val="0083070D"/>
    <w:rsid w:val="0083187D"/>
    <w:rsid w:val="00831DAD"/>
    <w:rsid w:val="0083256D"/>
    <w:rsid w:val="0083529F"/>
    <w:rsid w:val="00836785"/>
    <w:rsid w:val="00840177"/>
    <w:rsid w:val="0084055D"/>
    <w:rsid w:val="0084125B"/>
    <w:rsid w:val="0084141F"/>
    <w:rsid w:val="008468E6"/>
    <w:rsid w:val="008475C8"/>
    <w:rsid w:val="008502BC"/>
    <w:rsid w:val="00850B4E"/>
    <w:rsid w:val="00852357"/>
    <w:rsid w:val="008542E9"/>
    <w:rsid w:val="00856D08"/>
    <w:rsid w:val="00863669"/>
    <w:rsid w:val="00865CBF"/>
    <w:rsid w:val="008666FA"/>
    <w:rsid w:val="00866CC3"/>
    <w:rsid w:val="00866D15"/>
    <w:rsid w:val="00872E57"/>
    <w:rsid w:val="00873142"/>
    <w:rsid w:val="0087469A"/>
    <w:rsid w:val="00880331"/>
    <w:rsid w:val="00881606"/>
    <w:rsid w:val="00882C63"/>
    <w:rsid w:val="008871F3"/>
    <w:rsid w:val="008908D2"/>
    <w:rsid w:val="00891308"/>
    <w:rsid w:val="00892247"/>
    <w:rsid w:val="00893008"/>
    <w:rsid w:val="0089372D"/>
    <w:rsid w:val="0089720A"/>
    <w:rsid w:val="00897478"/>
    <w:rsid w:val="0089782E"/>
    <w:rsid w:val="008A0817"/>
    <w:rsid w:val="008A308D"/>
    <w:rsid w:val="008B022B"/>
    <w:rsid w:val="008B2525"/>
    <w:rsid w:val="008B3846"/>
    <w:rsid w:val="008B5D13"/>
    <w:rsid w:val="008B759A"/>
    <w:rsid w:val="008B7913"/>
    <w:rsid w:val="008C01FD"/>
    <w:rsid w:val="008C3A6C"/>
    <w:rsid w:val="008C700A"/>
    <w:rsid w:val="008D2763"/>
    <w:rsid w:val="008D5E0F"/>
    <w:rsid w:val="008E303B"/>
    <w:rsid w:val="008E4177"/>
    <w:rsid w:val="008E586C"/>
    <w:rsid w:val="008E6A43"/>
    <w:rsid w:val="008E6FC8"/>
    <w:rsid w:val="008F0D13"/>
    <w:rsid w:val="008F29EA"/>
    <w:rsid w:val="008F3559"/>
    <w:rsid w:val="008F37B9"/>
    <w:rsid w:val="008F5234"/>
    <w:rsid w:val="008F6092"/>
    <w:rsid w:val="009008A9"/>
    <w:rsid w:val="00903778"/>
    <w:rsid w:val="009046A0"/>
    <w:rsid w:val="009048FB"/>
    <w:rsid w:val="00907051"/>
    <w:rsid w:val="00910F2F"/>
    <w:rsid w:val="00913D69"/>
    <w:rsid w:val="00914D2C"/>
    <w:rsid w:val="009158EB"/>
    <w:rsid w:val="0091592A"/>
    <w:rsid w:val="00916A4F"/>
    <w:rsid w:val="00917E64"/>
    <w:rsid w:val="009237B1"/>
    <w:rsid w:val="00923A21"/>
    <w:rsid w:val="00923C41"/>
    <w:rsid w:val="00924A18"/>
    <w:rsid w:val="00925C4E"/>
    <w:rsid w:val="0093377C"/>
    <w:rsid w:val="00934D3D"/>
    <w:rsid w:val="009356EA"/>
    <w:rsid w:val="00936DEA"/>
    <w:rsid w:val="00937793"/>
    <w:rsid w:val="0093790F"/>
    <w:rsid w:val="00941DE8"/>
    <w:rsid w:val="009424BA"/>
    <w:rsid w:val="009441E2"/>
    <w:rsid w:val="0094612C"/>
    <w:rsid w:val="00946277"/>
    <w:rsid w:val="00946C14"/>
    <w:rsid w:val="00947FD4"/>
    <w:rsid w:val="00953714"/>
    <w:rsid w:val="00953ED1"/>
    <w:rsid w:val="00956A1F"/>
    <w:rsid w:val="0096139C"/>
    <w:rsid w:val="00961A3A"/>
    <w:rsid w:val="00975362"/>
    <w:rsid w:val="00975FC1"/>
    <w:rsid w:val="0098211B"/>
    <w:rsid w:val="00983070"/>
    <w:rsid w:val="00984652"/>
    <w:rsid w:val="009864F8"/>
    <w:rsid w:val="009917F2"/>
    <w:rsid w:val="0099186C"/>
    <w:rsid w:val="009923CC"/>
    <w:rsid w:val="009A747D"/>
    <w:rsid w:val="009B217C"/>
    <w:rsid w:val="009B26BE"/>
    <w:rsid w:val="009B6F57"/>
    <w:rsid w:val="009B6FCF"/>
    <w:rsid w:val="009B7AB1"/>
    <w:rsid w:val="009C064F"/>
    <w:rsid w:val="009C4275"/>
    <w:rsid w:val="009D00E4"/>
    <w:rsid w:val="009D37FB"/>
    <w:rsid w:val="009D3828"/>
    <w:rsid w:val="009D3BA0"/>
    <w:rsid w:val="009D4F04"/>
    <w:rsid w:val="009D5644"/>
    <w:rsid w:val="009E64A5"/>
    <w:rsid w:val="009F4CAB"/>
    <w:rsid w:val="009F594B"/>
    <w:rsid w:val="009F6D0C"/>
    <w:rsid w:val="00A00FEA"/>
    <w:rsid w:val="00A03801"/>
    <w:rsid w:val="00A04070"/>
    <w:rsid w:val="00A04AE4"/>
    <w:rsid w:val="00A04D20"/>
    <w:rsid w:val="00A07BE0"/>
    <w:rsid w:val="00A11583"/>
    <w:rsid w:val="00A13D10"/>
    <w:rsid w:val="00A17C30"/>
    <w:rsid w:val="00A204EE"/>
    <w:rsid w:val="00A22C46"/>
    <w:rsid w:val="00A24979"/>
    <w:rsid w:val="00A25274"/>
    <w:rsid w:val="00A25B13"/>
    <w:rsid w:val="00A2681E"/>
    <w:rsid w:val="00A303F7"/>
    <w:rsid w:val="00A3175E"/>
    <w:rsid w:val="00A31D0F"/>
    <w:rsid w:val="00A32A95"/>
    <w:rsid w:val="00A408FE"/>
    <w:rsid w:val="00A41F2C"/>
    <w:rsid w:val="00A42648"/>
    <w:rsid w:val="00A46C06"/>
    <w:rsid w:val="00A54872"/>
    <w:rsid w:val="00A553F4"/>
    <w:rsid w:val="00A60CC6"/>
    <w:rsid w:val="00A62F75"/>
    <w:rsid w:val="00A6381E"/>
    <w:rsid w:val="00A64E97"/>
    <w:rsid w:val="00A76A18"/>
    <w:rsid w:val="00A7724B"/>
    <w:rsid w:val="00A810CD"/>
    <w:rsid w:val="00A810EC"/>
    <w:rsid w:val="00A81344"/>
    <w:rsid w:val="00A82CC4"/>
    <w:rsid w:val="00A83750"/>
    <w:rsid w:val="00A84A6A"/>
    <w:rsid w:val="00A85BF6"/>
    <w:rsid w:val="00A86A15"/>
    <w:rsid w:val="00A9175A"/>
    <w:rsid w:val="00A92162"/>
    <w:rsid w:val="00A92F92"/>
    <w:rsid w:val="00A93E14"/>
    <w:rsid w:val="00A9736D"/>
    <w:rsid w:val="00AA1009"/>
    <w:rsid w:val="00AA5451"/>
    <w:rsid w:val="00AB144D"/>
    <w:rsid w:val="00AB145D"/>
    <w:rsid w:val="00AB153E"/>
    <w:rsid w:val="00AB665D"/>
    <w:rsid w:val="00AB7454"/>
    <w:rsid w:val="00AB7B48"/>
    <w:rsid w:val="00AC1EC6"/>
    <w:rsid w:val="00AC1F57"/>
    <w:rsid w:val="00AC21C5"/>
    <w:rsid w:val="00AC446C"/>
    <w:rsid w:val="00AC4AFD"/>
    <w:rsid w:val="00AC5113"/>
    <w:rsid w:val="00AC7D9A"/>
    <w:rsid w:val="00AC7ED9"/>
    <w:rsid w:val="00AD017E"/>
    <w:rsid w:val="00AD065F"/>
    <w:rsid w:val="00AD297A"/>
    <w:rsid w:val="00AD5E4D"/>
    <w:rsid w:val="00AD6C50"/>
    <w:rsid w:val="00AD7202"/>
    <w:rsid w:val="00AD72FA"/>
    <w:rsid w:val="00AE63AC"/>
    <w:rsid w:val="00AE79C3"/>
    <w:rsid w:val="00AF1BC6"/>
    <w:rsid w:val="00AF42A8"/>
    <w:rsid w:val="00AF6CB2"/>
    <w:rsid w:val="00B008D5"/>
    <w:rsid w:val="00B00FC0"/>
    <w:rsid w:val="00B01B51"/>
    <w:rsid w:val="00B03645"/>
    <w:rsid w:val="00B045F9"/>
    <w:rsid w:val="00B04ACC"/>
    <w:rsid w:val="00B06F81"/>
    <w:rsid w:val="00B07C30"/>
    <w:rsid w:val="00B13F66"/>
    <w:rsid w:val="00B17017"/>
    <w:rsid w:val="00B20D0F"/>
    <w:rsid w:val="00B224EB"/>
    <w:rsid w:val="00B23658"/>
    <w:rsid w:val="00B24A3D"/>
    <w:rsid w:val="00B26B43"/>
    <w:rsid w:val="00B34D5C"/>
    <w:rsid w:val="00B34F5D"/>
    <w:rsid w:val="00B3680A"/>
    <w:rsid w:val="00B40699"/>
    <w:rsid w:val="00B42A27"/>
    <w:rsid w:val="00B4418E"/>
    <w:rsid w:val="00B47682"/>
    <w:rsid w:val="00B50D91"/>
    <w:rsid w:val="00B51A47"/>
    <w:rsid w:val="00B52A57"/>
    <w:rsid w:val="00B52D6B"/>
    <w:rsid w:val="00B5304E"/>
    <w:rsid w:val="00B56EA3"/>
    <w:rsid w:val="00B60255"/>
    <w:rsid w:val="00B63112"/>
    <w:rsid w:val="00B63E7D"/>
    <w:rsid w:val="00B65F8F"/>
    <w:rsid w:val="00B66FA6"/>
    <w:rsid w:val="00B7072E"/>
    <w:rsid w:val="00B710BD"/>
    <w:rsid w:val="00B732D5"/>
    <w:rsid w:val="00B74575"/>
    <w:rsid w:val="00B7675B"/>
    <w:rsid w:val="00B769AD"/>
    <w:rsid w:val="00B80121"/>
    <w:rsid w:val="00B8092E"/>
    <w:rsid w:val="00B81AD5"/>
    <w:rsid w:val="00B83A28"/>
    <w:rsid w:val="00B8473D"/>
    <w:rsid w:val="00B873E0"/>
    <w:rsid w:val="00B904A0"/>
    <w:rsid w:val="00B909D2"/>
    <w:rsid w:val="00B9146D"/>
    <w:rsid w:val="00B95D58"/>
    <w:rsid w:val="00B96869"/>
    <w:rsid w:val="00B96E58"/>
    <w:rsid w:val="00B96EC1"/>
    <w:rsid w:val="00B97164"/>
    <w:rsid w:val="00B97C15"/>
    <w:rsid w:val="00BA1463"/>
    <w:rsid w:val="00BA272C"/>
    <w:rsid w:val="00BA2AAC"/>
    <w:rsid w:val="00BA4F30"/>
    <w:rsid w:val="00BB0E69"/>
    <w:rsid w:val="00BC0C85"/>
    <w:rsid w:val="00BC1E66"/>
    <w:rsid w:val="00BC5459"/>
    <w:rsid w:val="00BC693A"/>
    <w:rsid w:val="00BD002F"/>
    <w:rsid w:val="00BD1416"/>
    <w:rsid w:val="00BD3869"/>
    <w:rsid w:val="00BE1038"/>
    <w:rsid w:val="00BE5171"/>
    <w:rsid w:val="00BE60B5"/>
    <w:rsid w:val="00BE6495"/>
    <w:rsid w:val="00BF03AD"/>
    <w:rsid w:val="00BF4481"/>
    <w:rsid w:val="00C0250F"/>
    <w:rsid w:val="00C0497B"/>
    <w:rsid w:val="00C05F9D"/>
    <w:rsid w:val="00C06B9D"/>
    <w:rsid w:val="00C10402"/>
    <w:rsid w:val="00C107CB"/>
    <w:rsid w:val="00C110A3"/>
    <w:rsid w:val="00C13FCD"/>
    <w:rsid w:val="00C16360"/>
    <w:rsid w:val="00C1718E"/>
    <w:rsid w:val="00C30809"/>
    <w:rsid w:val="00C326BB"/>
    <w:rsid w:val="00C35CF9"/>
    <w:rsid w:val="00C36341"/>
    <w:rsid w:val="00C36E07"/>
    <w:rsid w:val="00C372C9"/>
    <w:rsid w:val="00C42647"/>
    <w:rsid w:val="00C43E98"/>
    <w:rsid w:val="00C442C8"/>
    <w:rsid w:val="00C44A69"/>
    <w:rsid w:val="00C46AED"/>
    <w:rsid w:val="00C54B54"/>
    <w:rsid w:val="00C56A00"/>
    <w:rsid w:val="00C64BB2"/>
    <w:rsid w:val="00C64D90"/>
    <w:rsid w:val="00C676D7"/>
    <w:rsid w:val="00C702A8"/>
    <w:rsid w:val="00C71FBD"/>
    <w:rsid w:val="00C73BDB"/>
    <w:rsid w:val="00C73D02"/>
    <w:rsid w:val="00C832E8"/>
    <w:rsid w:val="00C841D9"/>
    <w:rsid w:val="00C84C3D"/>
    <w:rsid w:val="00C85828"/>
    <w:rsid w:val="00C86F81"/>
    <w:rsid w:val="00C87B19"/>
    <w:rsid w:val="00C92606"/>
    <w:rsid w:val="00C93B1A"/>
    <w:rsid w:val="00C97656"/>
    <w:rsid w:val="00C97714"/>
    <w:rsid w:val="00CA56D4"/>
    <w:rsid w:val="00CB06D8"/>
    <w:rsid w:val="00CB2B19"/>
    <w:rsid w:val="00CB3D0B"/>
    <w:rsid w:val="00CB5358"/>
    <w:rsid w:val="00CB5674"/>
    <w:rsid w:val="00CB5F3E"/>
    <w:rsid w:val="00CB7B04"/>
    <w:rsid w:val="00CC05E5"/>
    <w:rsid w:val="00CC350A"/>
    <w:rsid w:val="00CD12FC"/>
    <w:rsid w:val="00CD3618"/>
    <w:rsid w:val="00CD4ACD"/>
    <w:rsid w:val="00CD6F76"/>
    <w:rsid w:val="00CD79F4"/>
    <w:rsid w:val="00CE0E89"/>
    <w:rsid w:val="00CE768F"/>
    <w:rsid w:val="00CF2510"/>
    <w:rsid w:val="00CF39E6"/>
    <w:rsid w:val="00CF5189"/>
    <w:rsid w:val="00CF5327"/>
    <w:rsid w:val="00CF624D"/>
    <w:rsid w:val="00D00A21"/>
    <w:rsid w:val="00D017D0"/>
    <w:rsid w:val="00D0524F"/>
    <w:rsid w:val="00D06F7C"/>
    <w:rsid w:val="00D11A8A"/>
    <w:rsid w:val="00D12F3F"/>
    <w:rsid w:val="00D17FCF"/>
    <w:rsid w:val="00D20F29"/>
    <w:rsid w:val="00D22749"/>
    <w:rsid w:val="00D24722"/>
    <w:rsid w:val="00D24FDB"/>
    <w:rsid w:val="00D261DF"/>
    <w:rsid w:val="00D26300"/>
    <w:rsid w:val="00D2634C"/>
    <w:rsid w:val="00D3143A"/>
    <w:rsid w:val="00D32100"/>
    <w:rsid w:val="00D33B01"/>
    <w:rsid w:val="00D35AD3"/>
    <w:rsid w:val="00D4545F"/>
    <w:rsid w:val="00D467FB"/>
    <w:rsid w:val="00D52705"/>
    <w:rsid w:val="00D54798"/>
    <w:rsid w:val="00D54813"/>
    <w:rsid w:val="00D55107"/>
    <w:rsid w:val="00D55AAE"/>
    <w:rsid w:val="00D56629"/>
    <w:rsid w:val="00D56FC3"/>
    <w:rsid w:val="00D57969"/>
    <w:rsid w:val="00D65E18"/>
    <w:rsid w:val="00D66AE8"/>
    <w:rsid w:val="00D67465"/>
    <w:rsid w:val="00D73882"/>
    <w:rsid w:val="00D75B5F"/>
    <w:rsid w:val="00D77E23"/>
    <w:rsid w:val="00D81D8D"/>
    <w:rsid w:val="00D847B8"/>
    <w:rsid w:val="00D84AE9"/>
    <w:rsid w:val="00D84B17"/>
    <w:rsid w:val="00D90C3E"/>
    <w:rsid w:val="00D92226"/>
    <w:rsid w:val="00D946E8"/>
    <w:rsid w:val="00D95101"/>
    <w:rsid w:val="00D9789D"/>
    <w:rsid w:val="00DA2B09"/>
    <w:rsid w:val="00DA4279"/>
    <w:rsid w:val="00DA5621"/>
    <w:rsid w:val="00DA746D"/>
    <w:rsid w:val="00DA7B58"/>
    <w:rsid w:val="00DA7CA9"/>
    <w:rsid w:val="00DB35A8"/>
    <w:rsid w:val="00DB3EC7"/>
    <w:rsid w:val="00DC1087"/>
    <w:rsid w:val="00DC1F41"/>
    <w:rsid w:val="00DC4948"/>
    <w:rsid w:val="00DC4B67"/>
    <w:rsid w:val="00DC69B8"/>
    <w:rsid w:val="00DD001E"/>
    <w:rsid w:val="00DD353E"/>
    <w:rsid w:val="00DD51D6"/>
    <w:rsid w:val="00DD69A7"/>
    <w:rsid w:val="00DD7CF4"/>
    <w:rsid w:val="00DE0389"/>
    <w:rsid w:val="00DE13DD"/>
    <w:rsid w:val="00DE1BAD"/>
    <w:rsid w:val="00DE3347"/>
    <w:rsid w:val="00DE7B9F"/>
    <w:rsid w:val="00DF0434"/>
    <w:rsid w:val="00DF19F7"/>
    <w:rsid w:val="00DF224A"/>
    <w:rsid w:val="00DF508F"/>
    <w:rsid w:val="00DF7539"/>
    <w:rsid w:val="00DF7739"/>
    <w:rsid w:val="00E006F1"/>
    <w:rsid w:val="00E01EF0"/>
    <w:rsid w:val="00E02179"/>
    <w:rsid w:val="00E04459"/>
    <w:rsid w:val="00E05092"/>
    <w:rsid w:val="00E0552E"/>
    <w:rsid w:val="00E1087B"/>
    <w:rsid w:val="00E12B4B"/>
    <w:rsid w:val="00E14D11"/>
    <w:rsid w:val="00E173F6"/>
    <w:rsid w:val="00E22FF7"/>
    <w:rsid w:val="00E25041"/>
    <w:rsid w:val="00E30226"/>
    <w:rsid w:val="00E312CF"/>
    <w:rsid w:val="00E321D2"/>
    <w:rsid w:val="00E32893"/>
    <w:rsid w:val="00E36194"/>
    <w:rsid w:val="00E42839"/>
    <w:rsid w:val="00E43652"/>
    <w:rsid w:val="00E46B3A"/>
    <w:rsid w:val="00E500C3"/>
    <w:rsid w:val="00E51A5A"/>
    <w:rsid w:val="00E54ED1"/>
    <w:rsid w:val="00E627B3"/>
    <w:rsid w:val="00E627EA"/>
    <w:rsid w:val="00E629F4"/>
    <w:rsid w:val="00E64168"/>
    <w:rsid w:val="00E669A5"/>
    <w:rsid w:val="00E673DD"/>
    <w:rsid w:val="00E71B0E"/>
    <w:rsid w:val="00E73434"/>
    <w:rsid w:val="00E74190"/>
    <w:rsid w:val="00E7761D"/>
    <w:rsid w:val="00E81A43"/>
    <w:rsid w:val="00E84424"/>
    <w:rsid w:val="00E863FC"/>
    <w:rsid w:val="00E939A1"/>
    <w:rsid w:val="00E94F24"/>
    <w:rsid w:val="00E963CF"/>
    <w:rsid w:val="00E97E4A"/>
    <w:rsid w:val="00EA1872"/>
    <w:rsid w:val="00EA1E89"/>
    <w:rsid w:val="00EA305B"/>
    <w:rsid w:val="00EA3532"/>
    <w:rsid w:val="00EA487B"/>
    <w:rsid w:val="00EB214B"/>
    <w:rsid w:val="00EB3E13"/>
    <w:rsid w:val="00EB3E7C"/>
    <w:rsid w:val="00EB4471"/>
    <w:rsid w:val="00EB5A81"/>
    <w:rsid w:val="00EB6A50"/>
    <w:rsid w:val="00EC22A7"/>
    <w:rsid w:val="00EC30BD"/>
    <w:rsid w:val="00EC32AC"/>
    <w:rsid w:val="00EC5932"/>
    <w:rsid w:val="00ED267B"/>
    <w:rsid w:val="00ED515D"/>
    <w:rsid w:val="00EE0189"/>
    <w:rsid w:val="00EE18CB"/>
    <w:rsid w:val="00EE1A3D"/>
    <w:rsid w:val="00EE212E"/>
    <w:rsid w:val="00EE2CB9"/>
    <w:rsid w:val="00EE36D3"/>
    <w:rsid w:val="00EE4265"/>
    <w:rsid w:val="00EE4CEE"/>
    <w:rsid w:val="00EE60B7"/>
    <w:rsid w:val="00EE7105"/>
    <w:rsid w:val="00EF0475"/>
    <w:rsid w:val="00EF1CF1"/>
    <w:rsid w:val="00EF1F0B"/>
    <w:rsid w:val="00EF3DB7"/>
    <w:rsid w:val="00EF3F63"/>
    <w:rsid w:val="00EF4E32"/>
    <w:rsid w:val="00EF510C"/>
    <w:rsid w:val="00EF60B8"/>
    <w:rsid w:val="00EF6FE8"/>
    <w:rsid w:val="00F0437B"/>
    <w:rsid w:val="00F0447A"/>
    <w:rsid w:val="00F06AE3"/>
    <w:rsid w:val="00F103AE"/>
    <w:rsid w:val="00F1122B"/>
    <w:rsid w:val="00F17EDD"/>
    <w:rsid w:val="00F21805"/>
    <w:rsid w:val="00F21BC6"/>
    <w:rsid w:val="00F225DE"/>
    <w:rsid w:val="00F232F0"/>
    <w:rsid w:val="00F2386D"/>
    <w:rsid w:val="00F239D3"/>
    <w:rsid w:val="00F24417"/>
    <w:rsid w:val="00F2561A"/>
    <w:rsid w:val="00F257AE"/>
    <w:rsid w:val="00F25C57"/>
    <w:rsid w:val="00F303A0"/>
    <w:rsid w:val="00F305B6"/>
    <w:rsid w:val="00F314ED"/>
    <w:rsid w:val="00F337CB"/>
    <w:rsid w:val="00F33B69"/>
    <w:rsid w:val="00F357A8"/>
    <w:rsid w:val="00F37B7C"/>
    <w:rsid w:val="00F4019F"/>
    <w:rsid w:val="00F50B4B"/>
    <w:rsid w:val="00F51420"/>
    <w:rsid w:val="00F5345D"/>
    <w:rsid w:val="00F5477D"/>
    <w:rsid w:val="00F5553F"/>
    <w:rsid w:val="00F55AC2"/>
    <w:rsid w:val="00F56CEE"/>
    <w:rsid w:val="00F60071"/>
    <w:rsid w:val="00F603D4"/>
    <w:rsid w:val="00F620E9"/>
    <w:rsid w:val="00F64CA9"/>
    <w:rsid w:val="00F65853"/>
    <w:rsid w:val="00F70F86"/>
    <w:rsid w:val="00F72678"/>
    <w:rsid w:val="00F73FB8"/>
    <w:rsid w:val="00F76038"/>
    <w:rsid w:val="00F76D13"/>
    <w:rsid w:val="00F777DE"/>
    <w:rsid w:val="00F8140C"/>
    <w:rsid w:val="00F825BD"/>
    <w:rsid w:val="00F847D8"/>
    <w:rsid w:val="00F85953"/>
    <w:rsid w:val="00F93C35"/>
    <w:rsid w:val="00F93FE5"/>
    <w:rsid w:val="00F95297"/>
    <w:rsid w:val="00FA1EE2"/>
    <w:rsid w:val="00FA2947"/>
    <w:rsid w:val="00FA455C"/>
    <w:rsid w:val="00FA50C2"/>
    <w:rsid w:val="00FA674D"/>
    <w:rsid w:val="00FB47F0"/>
    <w:rsid w:val="00FB4E57"/>
    <w:rsid w:val="00FB5B3A"/>
    <w:rsid w:val="00FB7EC9"/>
    <w:rsid w:val="00FC0906"/>
    <w:rsid w:val="00FC12B3"/>
    <w:rsid w:val="00FC1769"/>
    <w:rsid w:val="00FD2265"/>
    <w:rsid w:val="00FD2D59"/>
    <w:rsid w:val="00FD38B7"/>
    <w:rsid w:val="00FD5C01"/>
    <w:rsid w:val="00FE1CC5"/>
    <w:rsid w:val="00FE2807"/>
    <w:rsid w:val="00FE3CAF"/>
    <w:rsid w:val="00FF1074"/>
    <w:rsid w:val="00FF207D"/>
    <w:rsid w:val="00FF4238"/>
    <w:rsid w:val="00FF55B5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hAnsi="Arial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semiHidden/>
    <w:unhideWhenUsed/>
    <w:rsid w:val="002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link w:val="4"/>
    <w:uiPriority w:val="9"/>
    <w:rsid w:val="001443F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1443F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1443F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rsid w:val="001443F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rsid w:val="001443F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1443F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1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20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12">
    <w:name w:val="Заголовок 1 Знак"/>
    <w:link w:val="11"/>
    <w:uiPriority w:val="9"/>
    <w:rsid w:val="001443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e">
    <w:name w:val="Абзац списка Знак"/>
    <w:basedOn w:val="a1"/>
    <w:link w:val="ad"/>
    <w:uiPriority w:val="34"/>
    <w:rsid w:val="00EC30BD"/>
  </w:style>
  <w:style w:type="character" w:customStyle="1" w:styleId="15">
    <w:name w:val="Стиль1 Знак"/>
    <w:link w:val="10"/>
    <w:rsid w:val="00EC30BD"/>
    <w:rPr>
      <w:rFonts w:ascii="Arial" w:hAnsi="Arial" w:cs="Arial"/>
      <w:b/>
      <w:spacing w:val="2"/>
      <w:sz w:val="29"/>
      <w:szCs w:val="29"/>
      <w:shd w:val="clear" w:color="auto" w:fill="FFFFFF"/>
    </w:rPr>
  </w:style>
  <w:style w:type="character" w:customStyle="1" w:styleId="21">
    <w:name w:val="Заголовок 2 Знак"/>
    <w:link w:val="20"/>
    <w:uiPriority w:val="9"/>
    <w:rsid w:val="001443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A17C30"/>
    <w:rPr>
      <w:rFonts w:ascii="Arial" w:eastAsia="Times New Roman" w:hAnsi="Arial" w:cs="Times New Roman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aliases w:val="Знак4"/>
    <w:basedOn w:val="a0"/>
    <w:next w:val="a0"/>
    <w:link w:val="af3"/>
    <w:uiPriority w:val="99"/>
    <w:qFormat/>
    <w:rsid w:val="001443F0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f3">
    <w:name w:val="Название Знак"/>
    <w:aliases w:val="Знак4 Знак"/>
    <w:link w:val="af2"/>
    <w:uiPriority w:val="99"/>
    <w:rsid w:val="001443F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af5">
    <w:name w:val="Подзаголовок Знак"/>
    <w:link w:val="af4"/>
    <w:uiPriority w:val="11"/>
    <w:rsid w:val="001443F0"/>
    <w:rPr>
      <w:color w:val="5A5A5A"/>
      <w:spacing w:val="15"/>
    </w:rPr>
  </w:style>
  <w:style w:type="character" w:styleId="af6">
    <w:name w:val="Emphasis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rPr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/>
      <w:sz w:val="20"/>
      <w:szCs w:val="20"/>
    </w:rPr>
  </w:style>
  <w:style w:type="character" w:customStyle="1" w:styleId="23">
    <w:name w:val="Цитата 2 Знак"/>
    <w:link w:val="22"/>
    <w:uiPriority w:val="29"/>
    <w:rsid w:val="001443F0"/>
    <w:rPr>
      <w:i/>
      <w:iCs/>
      <w:color w:val="404040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1443F0"/>
    <w:rPr>
      <w:i/>
      <w:iCs/>
      <w:color w:val="5B9BD5"/>
    </w:rPr>
  </w:style>
  <w:style w:type="character" w:styleId="afb">
    <w:name w:val="Subtle Emphasis"/>
    <w:uiPriority w:val="19"/>
    <w:qFormat/>
    <w:rsid w:val="001443F0"/>
    <w:rPr>
      <w:i/>
      <w:iCs/>
      <w:color w:val="404040"/>
    </w:rPr>
  </w:style>
  <w:style w:type="character" w:styleId="afc">
    <w:name w:val="Intense Emphasis"/>
    <w:uiPriority w:val="21"/>
    <w:qFormat/>
    <w:rsid w:val="001443F0"/>
    <w:rPr>
      <w:i/>
      <w:iCs/>
      <w:color w:val="5B9BD5"/>
    </w:rPr>
  </w:style>
  <w:style w:type="character" w:styleId="afd">
    <w:name w:val="Subtle Reference"/>
    <w:uiPriority w:val="31"/>
    <w:qFormat/>
    <w:rsid w:val="001443F0"/>
    <w:rPr>
      <w:smallCaps/>
      <w:color w:val="404040"/>
    </w:rPr>
  </w:style>
  <w:style w:type="character" w:styleId="afe">
    <w:name w:val="Intense Reference"/>
    <w:uiPriority w:val="32"/>
    <w:qFormat/>
    <w:rsid w:val="001443F0"/>
    <w:rPr>
      <w:b/>
      <w:bCs/>
      <w:smallCaps/>
      <w:color w:val="5B9BD5"/>
      <w:spacing w:val="5"/>
    </w:rPr>
  </w:style>
  <w:style w:type="character" w:styleId="aff">
    <w:name w:val="Book Title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uiPriority w:val="99"/>
    <w:unhideWhenUsed/>
    <w:rsid w:val="00031733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A17C30"/>
    <w:rPr>
      <w:color w:val="2D2D2D"/>
      <w:lang w:val="en-US"/>
    </w:rPr>
  </w:style>
  <w:style w:type="character" w:customStyle="1" w:styleId="26">
    <w:name w:val="Стиль2 Знак"/>
    <w:link w:val="25"/>
    <w:rsid w:val="00A17C3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641F8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rsid w:val="00C84C3D"/>
    <w:rPr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C84C3D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hAnsi="Times New Roman"/>
      <w:sz w:val="20"/>
      <w:szCs w:val="20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rPr>
      <w:sz w:val="22"/>
      <w:szCs w:val="22"/>
      <w:lang w:eastAsia="en-US"/>
    </w:rPr>
  </w:style>
  <w:style w:type="paragraph" w:customStyle="1" w:styleId="41">
    <w:name w:val="Без интервала4"/>
    <w:rsid w:val="00D84AE9"/>
    <w:rPr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4D79B6"/>
    <w:rPr>
      <w:color w:val="954F72"/>
      <w:u w:val="single"/>
    </w:rPr>
  </w:style>
  <w:style w:type="table" w:styleId="aff9">
    <w:name w:val="Table Grid"/>
    <w:basedOn w:val="a2"/>
    <w:uiPriority w:val="59"/>
    <w:rsid w:val="005F2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E3347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3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70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слово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основной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005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D467F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67FB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3">
    <w:name w:val="Заголовок №4"/>
    <w:basedOn w:val="a0"/>
    <w:link w:val="42"/>
    <w:rsid w:val="00D467FB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72">
    <w:name w:val="Основной текст (7)"/>
    <w:basedOn w:val="a0"/>
    <w:link w:val="71"/>
    <w:rsid w:val="00D467FB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ffc">
    <w:name w:val="Гипертекстовая ссылка"/>
    <w:uiPriority w:val="99"/>
    <w:rsid w:val="00D467FB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5D07B6"/>
    <w:rPr>
      <w:b/>
      <w:bCs/>
      <w:color w:val="26282F"/>
    </w:rPr>
  </w:style>
  <w:style w:type="paragraph" w:customStyle="1" w:styleId="ConsPlusTitle">
    <w:name w:val="ConsPlusTitle"/>
    <w:uiPriority w:val="99"/>
    <w:rsid w:val="0044491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b/>
      <w:b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9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5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97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3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94" TargetMode="External"/><Relationship Id="rId13" Type="http://schemas.openxmlformats.org/officeDocument/2006/relationships/hyperlink" Target="http://internet.garant.ru/document/redirect/57407604/27023" TargetMode="External"/><Relationship Id="rId18" Type="http://schemas.openxmlformats.org/officeDocument/2006/relationships/hyperlink" Target="http://internet.garant.ru/document/redirect/12177515/161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7407604/27021" TargetMode="External"/><Relationship Id="rId17" Type="http://schemas.openxmlformats.org/officeDocument/2006/relationships/hyperlink" Target="http://internet.garant.ru/document/redirect/7080377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803770/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825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6309510/312" TargetMode="External"/><Relationship Id="rId10" Type="http://schemas.openxmlformats.org/officeDocument/2006/relationships/hyperlink" Target="http://internet.garant.ru/document/redirect/26309510/31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7515/706" TargetMode="External"/><Relationship Id="rId14" Type="http://schemas.openxmlformats.org/officeDocument/2006/relationships/hyperlink" Target="http://internet.garant.ru/document/redirect/26309510/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7CEE-89A9-41A4-AA21-2A7B44C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13277</Words>
  <Characters>75683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88783</CharactersWithSpaces>
  <SharedDoc>false</SharedDoc>
  <HLinks>
    <vt:vector size="168" baseType="variant">
      <vt:variant>
        <vt:i4>2883600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sub_16008</vt:lpwstr>
      </vt:variant>
      <vt:variant>
        <vt:i4>2883600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sub_16007</vt:lpwstr>
      </vt:variant>
      <vt:variant>
        <vt:i4>3211299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http://internet.garant.ru/document/redirect/12177515/16121</vt:lpwstr>
      </vt:variant>
      <vt:variant>
        <vt:lpwstr/>
      </vt:variant>
      <vt:variant>
        <vt:i4>2883600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sub_16006</vt:lpwstr>
      </vt:variant>
      <vt:variant>
        <vt:i4>2883600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sub_16005</vt:lpwstr>
      </vt:variant>
      <vt:variant>
        <vt:i4>2883600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sub_16004</vt:lpwstr>
      </vt:variant>
      <vt:variant>
        <vt:i4>2883600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sub_16003</vt:lpwstr>
      </vt:variant>
      <vt:variant>
        <vt:i4>2883600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sub_16002</vt:lpwstr>
      </vt:variant>
      <vt:variant>
        <vt:i4>2883600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sub_16002</vt:lpwstr>
      </vt:variant>
      <vt:variant>
        <vt:i4>3276842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http://internet.garant.ru/document/redirect/70803770/0</vt:lpwstr>
      </vt:variant>
      <vt:variant>
        <vt:lpwstr/>
      </vt:variant>
      <vt:variant>
        <vt:i4>196634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http://internet.garant.ru/document/redirect/70803770/1000</vt:lpwstr>
      </vt:variant>
      <vt:variant>
        <vt:lpwstr/>
      </vt:variant>
      <vt:variant>
        <vt:i4>458777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http://internet.garant.ru/document/redirect/26309510/312</vt:lpwstr>
      </vt:variant>
      <vt:variant>
        <vt:lpwstr/>
      </vt:variant>
      <vt:variant>
        <vt:i4>524314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http://internet.garant.ru/document/redirect/26309510/826</vt:lpwstr>
      </vt:variant>
      <vt:variant>
        <vt:lpwstr/>
      </vt:variant>
      <vt:variant>
        <vt:i4>3211298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http://internet.garant.ru/document/redirect/57407604/27023</vt:lpwstr>
      </vt:variant>
      <vt:variant>
        <vt:lpwstr/>
      </vt:variant>
      <vt:variant>
        <vt:i4>3342370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http://internet.garant.ru/document/redirect/57407604/27021</vt:lpwstr>
      </vt:variant>
      <vt:variant>
        <vt:lpwstr/>
      </vt:variant>
      <vt:variant>
        <vt:i4>2621456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sub_12004</vt:lpwstr>
      </vt:variant>
      <vt:variant>
        <vt:i4>2621456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sub_12004</vt:lpwstr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sub_12003</vt:lpwstr>
      </vt:variant>
      <vt:variant>
        <vt:i4>2621456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sub_12003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sub_12003</vt:lpwstr>
      </vt:variant>
      <vt:variant>
        <vt:i4>4063276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sub_12002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sub_12001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sub_12001</vt:lpwstr>
      </vt:variant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http://internet.garant.ru/document/redirect/26309510/312</vt:lpwstr>
      </vt:variant>
      <vt:variant>
        <vt:lpwstr/>
      </vt:variant>
      <vt:variant>
        <vt:i4>65559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http://internet.garant.ru/document/redirect/12177515/706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Zam_glavy_Bobr</cp:lastModifiedBy>
  <cp:revision>2</cp:revision>
  <cp:lastPrinted>2020-06-22T11:26:00Z</cp:lastPrinted>
  <dcterms:created xsi:type="dcterms:W3CDTF">2022-08-22T13:57:00Z</dcterms:created>
  <dcterms:modified xsi:type="dcterms:W3CDTF">2022-08-22T13:57:00Z</dcterms:modified>
</cp:coreProperties>
</file>