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F23925">
        <w:rPr>
          <w:rFonts w:ascii="Arial" w:hAnsi="Arial" w:cs="Arial"/>
          <w:spacing w:val="20"/>
          <w:sz w:val="24"/>
          <w:szCs w:val="24"/>
        </w:rPr>
        <w:t>РОССИЙСКАЯ ФЕДЕРАЦИЯ</w:t>
      </w:r>
    </w:p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F23925">
        <w:rPr>
          <w:rFonts w:ascii="Arial" w:hAnsi="Arial" w:cs="Arial"/>
          <w:spacing w:val="20"/>
          <w:sz w:val="24"/>
          <w:szCs w:val="24"/>
        </w:rPr>
        <w:t>БЕЛГОРОДСКАЯ ОБЛАСТЬ</w:t>
      </w:r>
    </w:p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925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925">
        <w:rPr>
          <w:rFonts w:ascii="Arial" w:hAnsi="Arial" w:cs="Arial"/>
          <w:b/>
          <w:sz w:val="24"/>
          <w:szCs w:val="24"/>
        </w:rPr>
        <w:t>ЗЕМСКОЕ СОБРАНИЕ</w:t>
      </w:r>
    </w:p>
    <w:p w:rsidR="00A5375C" w:rsidRPr="00F23925" w:rsidRDefault="00A5375C" w:rsidP="00A537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925">
        <w:rPr>
          <w:rFonts w:ascii="Arial" w:hAnsi="Arial" w:cs="Arial"/>
          <w:b/>
          <w:sz w:val="24"/>
          <w:szCs w:val="24"/>
        </w:rPr>
        <w:t xml:space="preserve">БОБРАВСКОГО СЕЛЬСКОГО ПОСЕЛЕНИЯ  </w:t>
      </w:r>
    </w:p>
    <w:p w:rsidR="00A5375C" w:rsidRPr="00F23925" w:rsidRDefault="00A5375C" w:rsidP="00A5375C">
      <w:pPr>
        <w:rPr>
          <w:rFonts w:ascii="Arial" w:hAnsi="Arial" w:cs="Arial"/>
          <w:sz w:val="24"/>
          <w:szCs w:val="24"/>
        </w:rPr>
      </w:pPr>
    </w:p>
    <w:p w:rsidR="00A5375C" w:rsidRPr="00F23925" w:rsidRDefault="00A5375C" w:rsidP="00A5375C">
      <w:pPr>
        <w:jc w:val="center"/>
        <w:rPr>
          <w:rFonts w:ascii="Arial" w:hAnsi="Arial" w:cs="Arial"/>
          <w:b/>
          <w:sz w:val="24"/>
          <w:szCs w:val="24"/>
        </w:rPr>
      </w:pPr>
      <w:r w:rsidRPr="00F23925">
        <w:rPr>
          <w:rFonts w:ascii="Arial" w:hAnsi="Arial" w:cs="Arial"/>
          <w:b/>
          <w:sz w:val="24"/>
          <w:szCs w:val="24"/>
        </w:rPr>
        <w:t>Р Е Ш Е Н И Е</w:t>
      </w:r>
      <w:r w:rsidR="00334A06" w:rsidRPr="00F23925">
        <w:rPr>
          <w:rFonts w:ascii="Arial" w:hAnsi="Arial" w:cs="Arial"/>
          <w:b/>
          <w:sz w:val="24"/>
          <w:szCs w:val="24"/>
        </w:rPr>
        <w:t xml:space="preserve"> </w:t>
      </w:r>
    </w:p>
    <w:p w:rsidR="00C9540E" w:rsidRPr="00F23925" w:rsidRDefault="00C9540E" w:rsidP="00C9540E">
      <w:pPr>
        <w:pStyle w:val="Default"/>
        <w:rPr>
          <w:rFonts w:ascii="Arial" w:hAnsi="Arial" w:cs="Arial"/>
        </w:rPr>
      </w:pPr>
    </w:p>
    <w:p w:rsidR="00A5375C" w:rsidRPr="00F23925" w:rsidRDefault="00A5375C" w:rsidP="00C9540E">
      <w:pPr>
        <w:pStyle w:val="Default"/>
        <w:rPr>
          <w:rFonts w:ascii="Arial" w:hAnsi="Arial" w:cs="Arial"/>
        </w:rPr>
      </w:pPr>
      <w:r w:rsidRPr="00F23925">
        <w:rPr>
          <w:rFonts w:ascii="Arial" w:hAnsi="Arial" w:cs="Arial"/>
        </w:rPr>
        <w:t>«</w:t>
      </w:r>
      <w:r w:rsidR="00666CB6" w:rsidRPr="00F23925">
        <w:rPr>
          <w:rFonts w:ascii="Arial" w:hAnsi="Arial" w:cs="Arial"/>
        </w:rPr>
        <w:t>31</w:t>
      </w:r>
      <w:r w:rsidRPr="00F23925">
        <w:rPr>
          <w:rFonts w:ascii="Arial" w:hAnsi="Arial" w:cs="Arial"/>
        </w:rPr>
        <w:t xml:space="preserve">» </w:t>
      </w:r>
      <w:r w:rsidR="00666CB6" w:rsidRPr="00F23925">
        <w:rPr>
          <w:rFonts w:ascii="Arial" w:hAnsi="Arial" w:cs="Arial"/>
        </w:rPr>
        <w:t xml:space="preserve">июля </w:t>
      </w:r>
      <w:r w:rsidRPr="00F23925">
        <w:rPr>
          <w:rFonts w:ascii="Arial" w:hAnsi="Arial" w:cs="Arial"/>
        </w:rPr>
        <w:t xml:space="preserve"> 2018 года</w:t>
      </w:r>
      <w:r w:rsidR="00C9540E" w:rsidRPr="00F23925">
        <w:rPr>
          <w:rFonts w:ascii="Arial" w:hAnsi="Arial" w:cs="Arial"/>
        </w:rPr>
        <w:t xml:space="preserve">              </w:t>
      </w:r>
      <w:r w:rsidRPr="00F23925">
        <w:rPr>
          <w:rFonts w:ascii="Arial" w:hAnsi="Arial" w:cs="Arial"/>
        </w:rPr>
        <w:t xml:space="preserve">                                                   </w:t>
      </w:r>
      <w:r w:rsidR="00666CB6" w:rsidRPr="00F23925">
        <w:rPr>
          <w:rFonts w:ascii="Arial" w:hAnsi="Arial" w:cs="Arial"/>
        </w:rPr>
        <w:t xml:space="preserve">                     №4</w:t>
      </w:r>
      <w:r w:rsidR="00C9540E" w:rsidRPr="00F23925">
        <w:rPr>
          <w:rFonts w:ascii="Arial" w:hAnsi="Arial" w:cs="Arial"/>
        </w:rPr>
        <w:t xml:space="preserve">  </w:t>
      </w:r>
    </w:p>
    <w:p w:rsidR="00A5375C" w:rsidRPr="00F23925" w:rsidRDefault="00A5375C" w:rsidP="00C9540E">
      <w:pPr>
        <w:pStyle w:val="Default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                                                         </w:t>
      </w:r>
      <w:r w:rsidR="00A5375C" w:rsidRPr="00F23925">
        <w:rPr>
          <w:rFonts w:ascii="Arial" w:hAnsi="Arial" w:cs="Arial"/>
        </w:rPr>
        <w:t xml:space="preserve">                           </w:t>
      </w:r>
    </w:p>
    <w:p w:rsidR="00C9540E" w:rsidRPr="00F23925" w:rsidRDefault="00C9540E" w:rsidP="00C9540E">
      <w:pPr>
        <w:pStyle w:val="Default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rPr>
          <w:rFonts w:ascii="Arial" w:hAnsi="Arial" w:cs="Arial"/>
        </w:rPr>
      </w:pPr>
      <w:r w:rsidRPr="00F23925">
        <w:rPr>
          <w:rFonts w:ascii="Arial" w:hAnsi="Arial" w:cs="Arial"/>
          <w:b/>
          <w:bCs/>
        </w:rPr>
        <w:t xml:space="preserve">Об утверждении </w:t>
      </w:r>
      <w:r w:rsidR="00A5375C" w:rsidRPr="00F23925">
        <w:rPr>
          <w:rFonts w:ascii="Arial" w:hAnsi="Arial" w:cs="Arial"/>
          <w:b/>
          <w:bCs/>
        </w:rPr>
        <w:t xml:space="preserve"> </w:t>
      </w:r>
      <w:r w:rsidRPr="00F23925">
        <w:rPr>
          <w:rFonts w:ascii="Arial" w:hAnsi="Arial" w:cs="Arial"/>
          <w:b/>
          <w:bCs/>
        </w:rPr>
        <w:t xml:space="preserve">Порядка предоставления </w:t>
      </w:r>
    </w:p>
    <w:p w:rsidR="00A5375C" w:rsidRPr="00F23925" w:rsidRDefault="00C9540E" w:rsidP="00C9540E">
      <w:pPr>
        <w:pStyle w:val="Default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 xml:space="preserve">налоговых льгот по земельному налогу </w:t>
      </w:r>
    </w:p>
    <w:p w:rsidR="00A5375C" w:rsidRPr="00F23925" w:rsidRDefault="00C9540E" w:rsidP="00C9540E">
      <w:pPr>
        <w:pStyle w:val="Default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инвесторам, реализующим проекты на</w:t>
      </w:r>
    </w:p>
    <w:p w:rsidR="00C9540E" w:rsidRPr="00F23925" w:rsidRDefault="00C9540E" w:rsidP="00C9540E">
      <w:pPr>
        <w:pStyle w:val="Default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 xml:space="preserve">территории </w:t>
      </w:r>
      <w:r w:rsidR="00A5375C" w:rsidRPr="00F23925">
        <w:rPr>
          <w:rFonts w:ascii="Arial" w:hAnsi="Arial" w:cs="Arial"/>
          <w:b/>
          <w:bCs/>
        </w:rPr>
        <w:t>Бобравского сельского поселения</w:t>
      </w:r>
    </w:p>
    <w:p w:rsidR="00C9540E" w:rsidRPr="00F23925" w:rsidRDefault="00C9540E" w:rsidP="00C9540E">
      <w:pPr>
        <w:pStyle w:val="Default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 xml:space="preserve"> </w:t>
      </w:r>
    </w:p>
    <w:p w:rsidR="00C9540E" w:rsidRPr="00F23925" w:rsidRDefault="00C9540E" w:rsidP="00C9540E">
      <w:pPr>
        <w:pStyle w:val="Default"/>
        <w:rPr>
          <w:rFonts w:ascii="Arial" w:hAnsi="Arial" w:cs="Arial"/>
        </w:rPr>
      </w:pPr>
    </w:p>
    <w:p w:rsidR="00A5375C" w:rsidRPr="00F23925" w:rsidRDefault="00A5375C" w:rsidP="00C9540E">
      <w:pPr>
        <w:pStyle w:val="Default"/>
        <w:rPr>
          <w:rFonts w:ascii="Arial" w:hAnsi="Arial" w:cs="Arial"/>
        </w:rPr>
      </w:pPr>
    </w:p>
    <w:p w:rsidR="00C9540E" w:rsidRPr="00F23925" w:rsidRDefault="00C9540E" w:rsidP="00A5375C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В целях повышения эффективности экономического развития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 муниципального района «Ракитянский район» Белгородской </w:t>
      </w:r>
      <w:r w:rsidR="00A5375C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 xml:space="preserve">области за счет привлечения инвестиций в сферу материального </w:t>
      </w:r>
      <w:r w:rsidR="00A5375C" w:rsidRPr="00F23925">
        <w:rPr>
          <w:rFonts w:ascii="Arial" w:hAnsi="Arial" w:cs="Arial"/>
        </w:rPr>
        <w:t xml:space="preserve">  </w:t>
      </w:r>
      <w:r w:rsidRPr="00F23925">
        <w:rPr>
          <w:rFonts w:ascii="Arial" w:hAnsi="Arial" w:cs="Arial"/>
        </w:rPr>
        <w:t xml:space="preserve">производства, стимулирования </w:t>
      </w:r>
      <w:r w:rsidR="00A5375C" w:rsidRPr="00F23925">
        <w:rPr>
          <w:rFonts w:ascii="Arial" w:hAnsi="Arial" w:cs="Arial"/>
        </w:rPr>
        <w:t xml:space="preserve">   </w:t>
      </w:r>
      <w:r w:rsidRPr="00F23925">
        <w:rPr>
          <w:rFonts w:ascii="Arial" w:hAnsi="Arial" w:cs="Arial"/>
        </w:rPr>
        <w:t>инвестиционной активности предпринимателей</w:t>
      </w:r>
      <w:r w:rsidR="00A5375C" w:rsidRPr="00F23925">
        <w:rPr>
          <w:rFonts w:ascii="Arial" w:hAnsi="Arial" w:cs="Arial"/>
        </w:rPr>
        <w:t>, з</w:t>
      </w:r>
      <w:r w:rsidRPr="00F23925">
        <w:rPr>
          <w:rFonts w:ascii="Arial" w:hAnsi="Arial" w:cs="Arial"/>
        </w:rPr>
        <w:t xml:space="preserve">емское </w:t>
      </w:r>
      <w:r w:rsidR="00A5375C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>собрание</w:t>
      </w:r>
      <w:r w:rsidR="00A5375C" w:rsidRPr="00F23925">
        <w:rPr>
          <w:rFonts w:ascii="Arial" w:hAnsi="Arial" w:cs="Arial"/>
        </w:rPr>
        <w:t xml:space="preserve"> Бобравского сельского поселения </w:t>
      </w:r>
      <w:proofErr w:type="gramStart"/>
      <w:r w:rsidR="00A5375C" w:rsidRPr="00F23925">
        <w:rPr>
          <w:rFonts w:ascii="Arial" w:hAnsi="Arial" w:cs="Arial"/>
          <w:b/>
        </w:rPr>
        <w:t>р</w:t>
      </w:r>
      <w:proofErr w:type="gramEnd"/>
      <w:r w:rsidR="00A5375C" w:rsidRPr="00F23925">
        <w:rPr>
          <w:rFonts w:ascii="Arial" w:hAnsi="Arial" w:cs="Arial"/>
          <w:b/>
        </w:rPr>
        <w:t xml:space="preserve"> е ш и л о: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A5375C" w:rsidRPr="00F23925">
        <w:rPr>
          <w:rFonts w:ascii="Arial" w:hAnsi="Arial" w:cs="Arial"/>
          <w:bCs/>
        </w:rPr>
        <w:t xml:space="preserve">Бобравского сельского  поселения </w:t>
      </w:r>
      <w:r w:rsidRPr="00F23925">
        <w:rPr>
          <w:rFonts w:ascii="Arial" w:hAnsi="Arial" w:cs="Arial"/>
        </w:rPr>
        <w:t xml:space="preserve"> согласно приложению № 1 к настоящему решению.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 Утвердить форму налогового соглашения, заключаемого с пользователем налоговых льгот согласно приложению № 2 к настоящему решению.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3. Настоящее решение вступает в силу со дня его обнародования. </w:t>
      </w:r>
    </w:p>
    <w:p w:rsidR="00C9540E" w:rsidRPr="00F23925" w:rsidRDefault="00A5375C" w:rsidP="00C9540E">
      <w:pPr>
        <w:pStyle w:val="Default"/>
        <w:ind w:firstLine="709"/>
        <w:rPr>
          <w:rFonts w:ascii="Arial" w:hAnsi="Arial" w:cs="Arial"/>
        </w:rPr>
      </w:pPr>
      <w:r w:rsidRPr="00F23925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A5375C" w:rsidRPr="00F23925" w:rsidRDefault="00A5375C" w:rsidP="00C9540E">
      <w:pPr>
        <w:pStyle w:val="Default"/>
        <w:ind w:firstLine="709"/>
        <w:rPr>
          <w:rFonts w:ascii="Arial" w:hAnsi="Arial" w:cs="Arial"/>
        </w:rPr>
      </w:pPr>
    </w:p>
    <w:p w:rsidR="00A5375C" w:rsidRPr="00F23925" w:rsidRDefault="00A5375C" w:rsidP="00C9540E">
      <w:pPr>
        <w:pStyle w:val="Default"/>
        <w:ind w:firstLine="709"/>
        <w:rPr>
          <w:rFonts w:ascii="Arial" w:hAnsi="Arial" w:cs="Arial"/>
        </w:rPr>
      </w:pPr>
    </w:p>
    <w:p w:rsidR="00A5375C" w:rsidRPr="00F23925" w:rsidRDefault="00A5375C" w:rsidP="00C9540E">
      <w:pPr>
        <w:pStyle w:val="Default"/>
        <w:ind w:firstLine="709"/>
        <w:rPr>
          <w:rFonts w:ascii="Arial" w:hAnsi="Arial" w:cs="Arial"/>
        </w:rPr>
      </w:pPr>
    </w:p>
    <w:p w:rsidR="00A5375C" w:rsidRPr="00F23925" w:rsidRDefault="00A5375C" w:rsidP="00A5375C">
      <w:pPr>
        <w:pStyle w:val="Default"/>
        <w:rPr>
          <w:rFonts w:ascii="Arial" w:hAnsi="Arial" w:cs="Arial"/>
          <w:b/>
        </w:rPr>
      </w:pPr>
      <w:r w:rsidRPr="00F23925">
        <w:rPr>
          <w:rFonts w:ascii="Arial" w:hAnsi="Arial" w:cs="Arial"/>
          <w:b/>
        </w:rPr>
        <w:t>Глава  Бобравского</w:t>
      </w:r>
    </w:p>
    <w:p w:rsidR="00A5375C" w:rsidRPr="00F23925" w:rsidRDefault="00A5375C" w:rsidP="00A5375C">
      <w:pPr>
        <w:pStyle w:val="Default"/>
        <w:rPr>
          <w:rFonts w:ascii="Arial" w:hAnsi="Arial" w:cs="Arial"/>
          <w:b/>
        </w:rPr>
      </w:pPr>
      <w:r w:rsidRPr="00F23925">
        <w:rPr>
          <w:rFonts w:ascii="Arial" w:hAnsi="Arial" w:cs="Arial"/>
          <w:b/>
        </w:rPr>
        <w:t xml:space="preserve">сельского  поселения                                                                </w:t>
      </w:r>
      <w:r w:rsidR="00F23925">
        <w:rPr>
          <w:rFonts w:ascii="Arial" w:hAnsi="Arial" w:cs="Arial"/>
          <w:b/>
        </w:rPr>
        <w:t xml:space="preserve">                        </w:t>
      </w:r>
      <w:bookmarkStart w:id="0" w:name="_GoBack"/>
      <w:bookmarkEnd w:id="0"/>
      <w:r w:rsidRPr="00F23925">
        <w:rPr>
          <w:rFonts w:ascii="Arial" w:hAnsi="Arial" w:cs="Arial"/>
          <w:b/>
        </w:rPr>
        <w:t xml:space="preserve">   </w:t>
      </w:r>
      <w:proofErr w:type="spellStart"/>
      <w:r w:rsidRPr="00F23925">
        <w:rPr>
          <w:rFonts w:ascii="Arial" w:hAnsi="Arial" w:cs="Arial"/>
          <w:b/>
        </w:rPr>
        <w:t>П.Коськов</w:t>
      </w:r>
      <w:proofErr w:type="spellEnd"/>
    </w:p>
    <w:p w:rsidR="00C9540E" w:rsidRPr="00F23925" w:rsidRDefault="00C9540E" w:rsidP="00C9540E">
      <w:pPr>
        <w:pStyle w:val="Default"/>
        <w:pageBreakBefore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lastRenderedPageBreak/>
        <w:t xml:space="preserve">Приложение № 1 </w:t>
      </w:r>
    </w:p>
    <w:p w:rsidR="00C9540E" w:rsidRPr="00F23925" w:rsidRDefault="00C9540E" w:rsidP="00C9540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к решению </w:t>
      </w:r>
      <w:r w:rsidR="00A5375C" w:rsidRPr="00F23925">
        <w:rPr>
          <w:rFonts w:ascii="Arial" w:hAnsi="Arial" w:cs="Arial"/>
        </w:rPr>
        <w:t xml:space="preserve"> земского собрания</w:t>
      </w:r>
    </w:p>
    <w:p w:rsidR="00A5375C" w:rsidRPr="00F23925" w:rsidRDefault="00A5375C" w:rsidP="00C9540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>Бобравского сельского поселения</w:t>
      </w:r>
    </w:p>
    <w:p w:rsidR="00C9540E" w:rsidRPr="00F23925" w:rsidRDefault="00F23925" w:rsidP="00F23925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>от «31» июля 2018 г. № 4</w:t>
      </w:r>
    </w:p>
    <w:p w:rsidR="00A5375C" w:rsidRPr="00F23925" w:rsidRDefault="00A5375C" w:rsidP="00C9540E">
      <w:pPr>
        <w:pStyle w:val="Default"/>
        <w:jc w:val="center"/>
        <w:rPr>
          <w:rFonts w:ascii="Arial" w:hAnsi="Arial" w:cs="Arial"/>
          <w:b/>
          <w:bCs/>
        </w:rPr>
      </w:pPr>
    </w:p>
    <w:p w:rsidR="00C9540E" w:rsidRPr="00F23925" w:rsidRDefault="00C9540E" w:rsidP="00C9540E">
      <w:pPr>
        <w:pStyle w:val="Default"/>
        <w:jc w:val="center"/>
        <w:rPr>
          <w:rFonts w:ascii="Arial" w:hAnsi="Arial" w:cs="Arial"/>
        </w:rPr>
      </w:pPr>
      <w:r w:rsidRPr="00F23925">
        <w:rPr>
          <w:rFonts w:ascii="Arial" w:hAnsi="Arial" w:cs="Arial"/>
          <w:b/>
          <w:bCs/>
        </w:rPr>
        <w:t>Порядок предоставления</w:t>
      </w:r>
    </w:p>
    <w:p w:rsidR="00C9540E" w:rsidRPr="00F23925" w:rsidRDefault="00C9540E" w:rsidP="00C9540E">
      <w:pPr>
        <w:pStyle w:val="Default"/>
        <w:jc w:val="center"/>
        <w:rPr>
          <w:rFonts w:ascii="Arial" w:hAnsi="Arial" w:cs="Arial"/>
        </w:rPr>
      </w:pPr>
      <w:r w:rsidRPr="00F23925">
        <w:rPr>
          <w:rFonts w:ascii="Arial" w:hAnsi="Arial" w:cs="Arial"/>
          <w:b/>
          <w:bCs/>
        </w:rPr>
        <w:t xml:space="preserve">налоговых льгот по земельному налогу инвесторам, реализующим проекты на территории </w:t>
      </w:r>
      <w:r w:rsidR="00A5375C" w:rsidRPr="00F23925">
        <w:rPr>
          <w:rFonts w:ascii="Arial" w:hAnsi="Arial" w:cs="Arial"/>
          <w:b/>
          <w:bCs/>
        </w:rPr>
        <w:t xml:space="preserve">Бобравского сельского </w:t>
      </w:r>
      <w:r w:rsidRPr="00F23925">
        <w:rPr>
          <w:rFonts w:ascii="Arial" w:hAnsi="Arial" w:cs="Arial"/>
          <w:b/>
          <w:bCs/>
        </w:rPr>
        <w:t xml:space="preserve"> поселения</w:t>
      </w:r>
    </w:p>
    <w:p w:rsidR="00C9540E" w:rsidRPr="00F23925" w:rsidRDefault="00C9540E" w:rsidP="00C9540E">
      <w:pPr>
        <w:pStyle w:val="Default"/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муниципального района «Ракитянский район»</w:t>
      </w:r>
    </w:p>
    <w:p w:rsidR="00C9540E" w:rsidRPr="00F23925" w:rsidRDefault="00C9540E" w:rsidP="00C9540E">
      <w:pPr>
        <w:pStyle w:val="Default"/>
        <w:jc w:val="center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 муниципального района «Ракитянский район»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 (далее - поселение).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ОБЩИЕ ПОЛОЖЕНИЯ</w:t>
      </w:r>
    </w:p>
    <w:p w:rsidR="00C9540E" w:rsidRPr="00F23925" w:rsidRDefault="00C9540E" w:rsidP="00C9540E">
      <w:pPr>
        <w:pStyle w:val="Default"/>
        <w:ind w:left="720"/>
        <w:rPr>
          <w:rFonts w:ascii="Arial" w:hAnsi="Arial" w:cs="Arial"/>
        </w:rPr>
      </w:pP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</w:t>
      </w:r>
      <w:r w:rsidR="00A5375C" w:rsidRPr="00F23925">
        <w:rPr>
          <w:rFonts w:ascii="Arial" w:hAnsi="Arial" w:cs="Arial"/>
        </w:rPr>
        <w:t>, которые</w:t>
      </w:r>
      <w:r w:rsidRPr="00F23925">
        <w:rPr>
          <w:rFonts w:ascii="Arial" w:hAnsi="Arial" w:cs="Arial"/>
        </w:rPr>
        <w:t xml:space="preserve"> включены в реестр инвестиционных проектов на территории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="00C363AE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 xml:space="preserve">(далее - реестр инвестиционных проектов), в отношении земельных участков, используемых ими для реализации инвестиционных проектов.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1.2. В целях настоящего Порядка применяются следующие понятия и термины: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1.2.1. Налоговая льгота - это предоставляемое отдельным категориям налогоплательщиков и плательщиков сборов</w:t>
      </w:r>
      <w:r w:rsidR="00A5375C" w:rsidRPr="00F23925">
        <w:rPr>
          <w:rFonts w:ascii="Arial" w:hAnsi="Arial" w:cs="Arial"/>
        </w:rPr>
        <w:t>,</w:t>
      </w:r>
      <w:r w:rsidRPr="00F23925">
        <w:rPr>
          <w:rFonts w:ascii="Arial" w:hAnsi="Arial" w:cs="Arial"/>
        </w:rPr>
        <w:t xml:space="preserve">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</w:t>
      </w:r>
      <w:r w:rsidR="00C363AE" w:rsidRPr="00F23925">
        <w:rPr>
          <w:rFonts w:ascii="Arial" w:hAnsi="Arial" w:cs="Arial"/>
        </w:rPr>
        <w:t>Белгородской области</w:t>
      </w:r>
      <w:r w:rsidRPr="00F23925">
        <w:rPr>
          <w:rFonts w:ascii="Arial" w:hAnsi="Arial" w:cs="Arial"/>
        </w:rPr>
        <w:t xml:space="preserve">, муниципальными правовыми актами органов местного самоуправления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1.3. Пользователями Льготы, предоставляемой в соответствии с настоящим Порядком, являются: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организации-инвесторы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, в соответствии с приоритетными направлениями развития экономики муниципального района; </w:t>
      </w:r>
    </w:p>
    <w:p w:rsidR="00C9540E" w:rsidRPr="00F23925" w:rsidRDefault="00C9540E" w:rsidP="00A5375C">
      <w:pPr>
        <w:pStyle w:val="Default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</w:t>
      </w:r>
      <w:r w:rsidRPr="00F23925">
        <w:rPr>
          <w:rFonts w:ascii="Arial" w:hAnsi="Arial" w:cs="Arial"/>
        </w:rPr>
        <w:lastRenderedPageBreak/>
        <w:t>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</w:t>
      </w:r>
      <w:r w:rsidR="00A5375C" w:rsidRPr="00F23925">
        <w:rPr>
          <w:rFonts w:ascii="Arial" w:hAnsi="Arial" w:cs="Arial"/>
        </w:rPr>
        <w:t xml:space="preserve"> Бобравского</w:t>
      </w:r>
      <w:r w:rsidRPr="00F23925">
        <w:rPr>
          <w:rFonts w:ascii="Arial" w:hAnsi="Arial" w:cs="Arial"/>
        </w:rPr>
        <w:t xml:space="preserve"> сельского поселения, в соответствии с приоритетными направлениями развития экономики муниципального района.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реализация инновационных проектов;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строительство промышленных предприятий и предприятий переработки сельскохозяйственной продукции;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производство социально-значимой продукции и услуг;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развитие сельскохозяйственного производства;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строительство социальных и социально значимых объектов; </w:t>
      </w:r>
    </w:p>
    <w:p w:rsidR="00C363A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развитие транспортных ком</w:t>
      </w:r>
      <w:r w:rsidR="00C363AE" w:rsidRPr="00F23925">
        <w:rPr>
          <w:rFonts w:ascii="Arial" w:hAnsi="Arial" w:cs="Arial"/>
        </w:rPr>
        <w:t xml:space="preserve">муникаций, транспорта и связи. </w:t>
      </w:r>
    </w:p>
    <w:p w:rsidR="00C363A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1.5. Срок </w:t>
      </w:r>
      <w:r w:rsidR="00C363AE" w:rsidRPr="00F23925">
        <w:rPr>
          <w:rFonts w:ascii="Arial" w:hAnsi="Arial" w:cs="Arial"/>
        </w:rPr>
        <w:t xml:space="preserve">предоставления Льготы -3 года.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1.6. Льгота предоставляется Инвестору один раз в течение срока реализации инвестиционного проекта, включенного в реестр инвестиционных проектов. </w:t>
      </w:r>
    </w:p>
    <w:p w:rsidR="00C9540E" w:rsidRPr="00F23925" w:rsidRDefault="00C9540E" w:rsidP="00C9540E">
      <w:pPr>
        <w:pStyle w:val="Default"/>
        <w:jc w:val="center"/>
        <w:rPr>
          <w:rFonts w:ascii="Arial" w:hAnsi="Arial" w:cs="Arial"/>
          <w:b/>
          <w:bCs/>
        </w:rPr>
      </w:pPr>
    </w:p>
    <w:p w:rsidR="00C9540E" w:rsidRPr="00F23925" w:rsidRDefault="00C9540E" w:rsidP="00C9540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УСЛОВИЯ И ПОРЯДОК ПРЕДОСТАВЛЕНИЯ ЛЬГОТ ПО ЗЕМЕЛЬНОМУ НАЛОГУ</w:t>
      </w:r>
    </w:p>
    <w:p w:rsidR="00C9540E" w:rsidRPr="00F23925" w:rsidRDefault="00C9540E" w:rsidP="00C9540E">
      <w:pPr>
        <w:pStyle w:val="Default"/>
        <w:ind w:left="720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</w:t>
      </w:r>
      <w:r w:rsidR="00A5375C" w:rsidRPr="00F23925">
        <w:rPr>
          <w:rFonts w:ascii="Arial" w:hAnsi="Arial" w:cs="Arial"/>
        </w:rPr>
        <w:t xml:space="preserve">Ракитянского </w:t>
      </w:r>
      <w:r w:rsidRPr="00F23925">
        <w:rPr>
          <w:rFonts w:ascii="Arial" w:hAnsi="Arial" w:cs="Arial"/>
        </w:rPr>
        <w:t xml:space="preserve"> муниципального района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2.3. Налоговое соглашение заключается на основе следующих документов, направленны</w:t>
      </w:r>
      <w:r w:rsidR="00C363AE" w:rsidRPr="00F23925">
        <w:rPr>
          <w:rFonts w:ascii="Arial" w:hAnsi="Arial" w:cs="Arial"/>
        </w:rPr>
        <w:t>х в адрес Администрации</w:t>
      </w:r>
      <w:r w:rsidRPr="00F23925">
        <w:rPr>
          <w:rFonts w:ascii="Arial" w:hAnsi="Arial" w:cs="Arial"/>
        </w:rPr>
        <w:t xml:space="preserve">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б) копия свидетельства о регистрации;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г)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д) краткое описание (бизнес-план) инвестиционного проекта: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укрупненный перечень вновь создаваемых или модернизируемых основных фондов с указанием срока ввода их в эксплуатацию;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план-график и объемы намечаемых инвестиций;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документ по оценке эквивалента стоимости вносимого имущества (в случае имущественных инвестиций);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lastRenderedPageBreak/>
        <w:t xml:space="preserve"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2.4. Администрация рассматривает представленные материалы и дает соответствующее заключение.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заявителю; 1 экз. – Администрации; 1 экз. - для налоговой инспекции; 1 экз. - в Финансовое управление.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2.6. Отказ в заключении налогового соглашения направляется заявителю в письменной форме с мотивированной причиной отказа.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2.7. В случае невыполнения условий, предусмотренных в налоговом соглашении: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срока введения в эксплуатацию объектов производственных инвестиций;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уменьшения величины вложенных инвестиций;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досрочного расторжения налогового соглашения пользователем в одностороннем порядке;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 </w:t>
      </w:r>
    </w:p>
    <w:p w:rsidR="00C9540E" w:rsidRPr="00F23925" w:rsidRDefault="00C9540E" w:rsidP="00C9540E">
      <w:pPr>
        <w:pStyle w:val="Default"/>
        <w:rPr>
          <w:rFonts w:ascii="Arial" w:hAnsi="Arial" w:cs="Arial"/>
        </w:rPr>
      </w:pPr>
    </w:p>
    <w:p w:rsidR="00666CB6" w:rsidRPr="00F23925" w:rsidRDefault="00C9540E" w:rsidP="00C9540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 xml:space="preserve">ОГРАНИЧЕНИЯ ПО ПРЕДОСТАВЛЕНИЮ </w:t>
      </w:r>
    </w:p>
    <w:p w:rsidR="00C9540E" w:rsidRPr="00F23925" w:rsidRDefault="00C9540E" w:rsidP="00666CB6">
      <w:pPr>
        <w:pStyle w:val="Default"/>
        <w:ind w:left="360"/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НАЛОГОВЫХ ЛЬГОТ</w:t>
      </w:r>
    </w:p>
    <w:p w:rsidR="00C9540E" w:rsidRPr="00F23925" w:rsidRDefault="00C9540E" w:rsidP="00C9540E">
      <w:pPr>
        <w:pStyle w:val="Default"/>
        <w:ind w:left="720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3.2. При превышении ограничения, установленного пунктом 3.1 Порядка, глава поселения вносит в </w:t>
      </w:r>
      <w:r w:rsidR="00A5375C" w:rsidRPr="00F23925">
        <w:rPr>
          <w:rFonts w:ascii="Arial" w:hAnsi="Arial" w:cs="Arial"/>
          <w:color w:val="auto"/>
        </w:rPr>
        <w:t xml:space="preserve">земское </w:t>
      </w:r>
      <w:r w:rsidRPr="00F23925">
        <w:rPr>
          <w:rFonts w:ascii="Arial" w:hAnsi="Arial" w:cs="Arial"/>
          <w:color w:val="auto"/>
        </w:rPr>
        <w:t>собрание</w:t>
      </w:r>
      <w:r w:rsidR="00A5375C" w:rsidRPr="00F23925">
        <w:rPr>
          <w:rFonts w:ascii="Arial" w:hAnsi="Arial" w:cs="Arial"/>
          <w:color w:val="auto"/>
        </w:rPr>
        <w:t xml:space="preserve"> Бобравского сельского поселения </w:t>
      </w:r>
      <w:r w:rsidRPr="00F23925">
        <w:rPr>
          <w:rFonts w:ascii="Arial" w:hAnsi="Arial" w:cs="Arial"/>
          <w:color w:val="FF0000"/>
        </w:rPr>
        <w:t xml:space="preserve"> </w:t>
      </w:r>
      <w:r w:rsidRPr="00F23925">
        <w:rPr>
          <w:rFonts w:ascii="Arial" w:hAnsi="Arial" w:cs="Arial"/>
        </w:rPr>
        <w:t xml:space="preserve">проект решения об ограничении предоставления Льготы при соблюдении следующей последовательности: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снижение до 50% установленной Льготы по земельному налогу;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приостановка в текущем финансовом году действия Льготы, предоставляемой настоящим Порядком.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3.4. Снижение льготы по земельному налогу устанавливается до конца финансового года. </w:t>
      </w:r>
    </w:p>
    <w:p w:rsidR="00C9540E" w:rsidRPr="00F23925" w:rsidRDefault="00C9540E" w:rsidP="00C9540E">
      <w:pPr>
        <w:pStyle w:val="Default"/>
        <w:rPr>
          <w:rFonts w:ascii="Arial" w:hAnsi="Arial" w:cs="Arial"/>
          <w:b/>
          <w:bCs/>
        </w:rPr>
      </w:pPr>
    </w:p>
    <w:p w:rsidR="00C9540E" w:rsidRPr="00F23925" w:rsidRDefault="00C9540E" w:rsidP="00C9540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ИСПОЛЬЗОВАНИЕ СРЕДСТВ, ПОЛУЧЕННЫХ В РЕЗУЛЬТАТЕ ПРЕДОСТАВЛЕНИЯ ЛЬГОТ</w:t>
      </w:r>
    </w:p>
    <w:p w:rsidR="00C9540E" w:rsidRPr="00F23925" w:rsidRDefault="00C9540E" w:rsidP="00C9540E">
      <w:pPr>
        <w:pStyle w:val="Default"/>
        <w:ind w:left="720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4.1. Средства, высвобожденные у налогоплательщика в результате использования Льготы, могут быть направлены исключительно на финансирование </w:t>
      </w:r>
      <w:r w:rsidRPr="00F23925">
        <w:rPr>
          <w:rFonts w:ascii="Arial" w:hAnsi="Arial" w:cs="Arial"/>
        </w:rPr>
        <w:lastRenderedPageBreak/>
        <w:t xml:space="preserve">затрат на развитие предприятия, обеспечение занятости, сохранение и увеличение рабочих мест.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4.2. Затратами на развитие предприятия, обеспечение занятости, сохранение и увеличение рабочих мест признаются: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а) затраты на освоение новых видов продукции, технологических процессов, техническое перевооружение, подготовку и переподготовку кадров;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 </w:t>
      </w:r>
    </w:p>
    <w:p w:rsidR="00C9540E" w:rsidRPr="00F23925" w:rsidRDefault="00C9540E" w:rsidP="00C9540E">
      <w:pPr>
        <w:pStyle w:val="Default"/>
        <w:rPr>
          <w:rFonts w:ascii="Arial" w:hAnsi="Arial" w:cs="Arial"/>
        </w:rPr>
      </w:pPr>
    </w:p>
    <w:p w:rsidR="00C9540E" w:rsidRPr="00F23925" w:rsidRDefault="00C9540E" w:rsidP="00C9540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F23925">
        <w:rPr>
          <w:rFonts w:ascii="Arial" w:hAnsi="Arial" w:cs="Arial"/>
          <w:b/>
          <w:bCs/>
        </w:rPr>
        <w:t>КОНТРОЛЬ И АНАЛИЗ ЭФФЕКТИВНОСТИ ДЕЙСТВИЯ ЛЬГОТ</w:t>
      </w:r>
    </w:p>
    <w:p w:rsidR="00C9540E" w:rsidRPr="00F23925" w:rsidRDefault="00C9540E" w:rsidP="00C9540E">
      <w:pPr>
        <w:pStyle w:val="Default"/>
        <w:ind w:left="720"/>
        <w:rPr>
          <w:rFonts w:ascii="Arial" w:hAnsi="Arial" w:cs="Arial"/>
          <w:b/>
          <w:bCs/>
        </w:rPr>
      </w:pP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>5.1. Контроль за выполнением налогового соглаш</w:t>
      </w:r>
      <w:r w:rsidR="00A5375C" w:rsidRPr="00F23925">
        <w:rPr>
          <w:rFonts w:ascii="Arial" w:hAnsi="Arial" w:cs="Arial"/>
        </w:rPr>
        <w:t>ения осуществляет Администрация</w:t>
      </w:r>
      <w:r w:rsidRPr="00F23925">
        <w:rPr>
          <w:rFonts w:ascii="Arial" w:hAnsi="Arial" w:cs="Arial"/>
        </w:rPr>
        <w:t xml:space="preserve">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5.2. Заявители, пользующиеся Льготой, ежегодно (нарастающим итогом) представляют в Администрацию отчет о выполнении инвестиционного проекта: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перечень налогоплательщиков, пользующихся Льготой;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-сумма средств, высвободившихся у налогоплательщиков в результате предоставления Льготы, и направление их использования;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выводы о целесообразности применения установленной Льготы. </w:t>
      </w:r>
    </w:p>
    <w:p w:rsidR="00C9540E" w:rsidRPr="00F23925" w:rsidRDefault="00C9540E" w:rsidP="00C9540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5.5. Аналитическая справка по результатам финансового года ежегодно предоставляется </w:t>
      </w:r>
      <w:r w:rsidR="00A5375C" w:rsidRPr="00F23925">
        <w:rPr>
          <w:rFonts w:ascii="Arial" w:hAnsi="Arial" w:cs="Arial"/>
        </w:rPr>
        <w:t>главе з</w:t>
      </w:r>
      <w:r w:rsidRPr="00F23925">
        <w:rPr>
          <w:rFonts w:ascii="Arial" w:hAnsi="Arial" w:cs="Arial"/>
        </w:rPr>
        <w:t xml:space="preserve">емского собрания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. </w:t>
      </w:r>
    </w:p>
    <w:p w:rsidR="00C9540E" w:rsidRPr="00F23925" w:rsidRDefault="00C9540E" w:rsidP="00C363AE">
      <w:pPr>
        <w:pStyle w:val="Default"/>
        <w:pageBreakBefore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lastRenderedPageBreak/>
        <w:t xml:space="preserve">Приложение № 2 </w:t>
      </w:r>
    </w:p>
    <w:p w:rsidR="00A5375C" w:rsidRPr="00F23925" w:rsidRDefault="00C9540E" w:rsidP="00C363A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к решению </w:t>
      </w:r>
      <w:r w:rsidR="00A5375C" w:rsidRPr="00F23925">
        <w:rPr>
          <w:rFonts w:ascii="Arial" w:hAnsi="Arial" w:cs="Arial"/>
        </w:rPr>
        <w:t>земского собрания</w:t>
      </w:r>
    </w:p>
    <w:p w:rsidR="00C9540E" w:rsidRPr="00F23925" w:rsidRDefault="00A5375C" w:rsidP="00C363A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>Бобравского сельского поселения</w:t>
      </w:r>
      <w:r w:rsidR="00C9540E" w:rsidRPr="00F23925">
        <w:rPr>
          <w:rFonts w:ascii="Arial" w:hAnsi="Arial" w:cs="Arial"/>
        </w:rPr>
        <w:t xml:space="preserve"> </w:t>
      </w:r>
    </w:p>
    <w:p w:rsidR="00C363AE" w:rsidRPr="00F23925" w:rsidRDefault="00C9540E" w:rsidP="00C363A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от </w:t>
      </w:r>
      <w:r w:rsidR="00666CB6" w:rsidRPr="00F23925">
        <w:rPr>
          <w:rFonts w:ascii="Arial" w:hAnsi="Arial" w:cs="Arial"/>
        </w:rPr>
        <w:t>31.07.2018 г.</w:t>
      </w:r>
      <w:r w:rsidRPr="00F23925">
        <w:rPr>
          <w:rFonts w:ascii="Arial" w:hAnsi="Arial" w:cs="Arial"/>
        </w:rPr>
        <w:t xml:space="preserve"> № </w:t>
      </w:r>
      <w:r w:rsidR="00666CB6" w:rsidRPr="00F23925">
        <w:rPr>
          <w:rFonts w:ascii="Arial" w:hAnsi="Arial" w:cs="Arial"/>
        </w:rPr>
        <w:t>4</w:t>
      </w:r>
    </w:p>
    <w:p w:rsidR="00C9540E" w:rsidRPr="00F23925" w:rsidRDefault="00C9540E" w:rsidP="00C363AE">
      <w:pPr>
        <w:pStyle w:val="Default"/>
        <w:jc w:val="right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 </w:t>
      </w:r>
    </w:p>
    <w:p w:rsidR="00C9540E" w:rsidRPr="00F23925" w:rsidRDefault="00C9540E" w:rsidP="00C363AE">
      <w:pPr>
        <w:pStyle w:val="Default"/>
        <w:jc w:val="center"/>
        <w:rPr>
          <w:rFonts w:ascii="Arial" w:hAnsi="Arial" w:cs="Arial"/>
        </w:rPr>
      </w:pPr>
      <w:r w:rsidRPr="00F23925">
        <w:rPr>
          <w:rFonts w:ascii="Arial" w:hAnsi="Arial" w:cs="Arial"/>
          <w:b/>
          <w:bCs/>
        </w:rPr>
        <w:t>НАЛОГОВОЕ СОГЛАШЕНИЕ</w:t>
      </w:r>
    </w:p>
    <w:p w:rsidR="00C9540E" w:rsidRPr="00F23925" w:rsidRDefault="00C9540E" w:rsidP="00C363AE">
      <w:pPr>
        <w:pStyle w:val="Default"/>
        <w:jc w:val="center"/>
        <w:rPr>
          <w:rFonts w:ascii="Arial" w:hAnsi="Arial" w:cs="Arial"/>
        </w:rPr>
      </w:pPr>
      <w:r w:rsidRPr="00F23925">
        <w:rPr>
          <w:rFonts w:ascii="Arial" w:hAnsi="Arial" w:cs="Arial"/>
        </w:rPr>
        <w:t>"___" __________ г.</w:t>
      </w:r>
    </w:p>
    <w:p w:rsidR="00C363AE" w:rsidRPr="00F23925" w:rsidRDefault="00C363AE" w:rsidP="00C363AE">
      <w:pPr>
        <w:pStyle w:val="Default"/>
        <w:jc w:val="center"/>
        <w:rPr>
          <w:rFonts w:ascii="Arial" w:hAnsi="Arial" w:cs="Arial"/>
        </w:rPr>
      </w:pP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Администрация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="00C363AE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 xml:space="preserve">муниципального района </w:t>
      </w:r>
      <w:r w:rsidR="00C363AE" w:rsidRPr="00F23925">
        <w:rPr>
          <w:rFonts w:ascii="Arial" w:hAnsi="Arial" w:cs="Arial"/>
        </w:rPr>
        <w:t xml:space="preserve">«Ракитянский район» </w:t>
      </w:r>
      <w:r w:rsidRPr="00F23925">
        <w:rPr>
          <w:rFonts w:ascii="Arial" w:hAnsi="Arial" w:cs="Arial"/>
        </w:rPr>
        <w:t xml:space="preserve">(далее - Администрация) в лице главы администрации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, действующего на основании Устава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Pr="00F23925">
        <w:rPr>
          <w:rFonts w:ascii="Arial" w:hAnsi="Arial" w:cs="Arial"/>
        </w:rPr>
        <w:t xml:space="preserve">, и __________________ (далее - Налогоплательщик) в лице __________________, действующего на основании _____________________, руководствуясь решением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="00C363AE" w:rsidRPr="00F23925">
        <w:rPr>
          <w:rFonts w:ascii="Arial" w:hAnsi="Arial" w:cs="Arial"/>
        </w:rPr>
        <w:t xml:space="preserve">  </w:t>
      </w:r>
      <w:proofErr w:type="gramStart"/>
      <w:r w:rsidR="00A5375C" w:rsidRPr="00F23925">
        <w:rPr>
          <w:rFonts w:ascii="Arial" w:hAnsi="Arial" w:cs="Arial"/>
        </w:rPr>
        <w:t>от</w:t>
      </w:r>
      <w:proofErr w:type="gramEnd"/>
      <w:r w:rsidR="00A5375C" w:rsidRPr="00F23925">
        <w:rPr>
          <w:rFonts w:ascii="Arial" w:hAnsi="Arial" w:cs="Arial"/>
        </w:rPr>
        <w:t xml:space="preserve"> ____________ №</w:t>
      </w:r>
      <w:r w:rsidRPr="00F23925">
        <w:rPr>
          <w:rFonts w:ascii="Arial" w:hAnsi="Arial" w:cs="Arial"/>
        </w:rPr>
        <w:t xml:space="preserve"> ____, заключили настоящее соглашение о нижеследующем: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(наименование инвестиционного проекта)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="00C363AE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 xml:space="preserve">отчет о выполнении инвестиционного проекта: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3. В случае невыполнения следующих условий: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срока введения в эксплуатацию объекта производственных инвестиций;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уменьшения величины вложенных инвестиций;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досрочного расторжения налогового соглашения налогоплательщиком в одностороннем порядке; </w:t>
      </w:r>
    </w:p>
    <w:p w:rsidR="00C9540E" w:rsidRPr="00F23925" w:rsidRDefault="00C9540E" w:rsidP="00C363AE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A5375C" w:rsidRPr="00F23925" w:rsidRDefault="00C9540E" w:rsidP="00A5375C">
      <w:pPr>
        <w:pStyle w:val="Default"/>
        <w:ind w:firstLine="709"/>
        <w:jc w:val="both"/>
        <w:rPr>
          <w:rFonts w:ascii="Arial" w:hAnsi="Arial" w:cs="Arial"/>
        </w:rPr>
      </w:pPr>
      <w:r w:rsidRPr="00F23925">
        <w:rPr>
          <w:rFonts w:ascii="Arial" w:hAnsi="Arial" w:cs="Arial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</w:t>
      </w:r>
      <w:r w:rsidR="00A5375C" w:rsidRPr="00F23925">
        <w:rPr>
          <w:rFonts w:ascii="Arial" w:hAnsi="Arial" w:cs="Arial"/>
          <w:bCs/>
        </w:rPr>
        <w:t>Бобравского сельского поселения</w:t>
      </w:r>
      <w:r w:rsidR="00C363AE" w:rsidRPr="00F23925">
        <w:rPr>
          <w:rFonts w:ascii="Arial" w:hAnsi="Arial" w:cs="Arial"/>
        </w:rPr>
        <w:t xml:space="preserve"> </w:t>
      </w:r>
      <w:r w:rsidRPr="00F23925">
        <w:rPr>
          <w:rFonts w:ascii="Arial" w:hAnsi="Arial" w:cs="Arial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C9540E" w:rsidRPr="00F23925" w:rsidRDefault="00A5375C" w:rsidP="00A5375C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F23925">
        <w:rPr>
          <w:rFonts w:ascii="Arial" w:hAnsi="Arial" w:cs="Arial"/>
          <w:color w:val="auto"/>
        </w:rPr>
        <w:t>4</w:t>
      </w:r>
      <w:r w:rsidR="00C9540E" w:rsidRPr="00F23925">
        <w:rPr>
          <w:rFonts w:ascii="Arial" w:hAnsi="Arial" w:cs="Arial"/>
          <w:color w:val="auto"/>
        </w:rPr>
        <w:t xml:space="preserve">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C9540E" w:rsidRPr="00F23925" w:rsidRDefault="00A5375C" w:rsidP="00C9540E">
      <w:pPr>
        <w:pStyle w:val="Default"/>
        <w:rPr>
          <w:rFonts w:ascii="Arial" w:hAnsi="Arial" w:cs="Arial"/>
          <w:color w:val="auto"/>
        </w:rPr>
      </w:pPr>
      <w:r w:rsidRPr="00F23925">
        <w:rPr>
          <w:rFonts w:ascii="Arial" w:hAnsi="Arial" w:cs="Arial"/>
          <w:color w:val="auto"/>
        </w:rPr>
        <w:t xml:space="preserve">          5</w:t>
      </w:r>
      <w:r w:rsidR="00C9540E" w:rsidRPr="00F23925">
        <w:rPr>
          <w:rFonts w:ascii="Arial" w:hAnsi="Arial" w:cs="Arial"/>
          <w:color w:val="auto"/>
        </w:rPr>
        <w:t xml:space="preserve">. Итоговый отчет должен быть рассмотрен согласующими сторонами в срок, не превышающий 30 календарных дней со дня его подачи. </w:t>
      </w:r>
    </w:p>
    <w:p w:rsidR="00A5375C" w:rsidRPr="00F23925" w:rsidRDefault="00A5375C" w:rsidP="00A5375C">
      <w:pPr>
        <w:pStyle w:val="Default"/>
        <w:jc w:val="both"/>
        <w:rPr>
          <w:rFonts w:ascii="Arial" w:hAnsi="Arial" w:cs="Arial"/>
          <w:color w:val="auto"/>
        </w:rPr>
      </w:pPr>
      <w:r w:rsidRPr="00F23925">
        <w:rPr>
          <w:rFonts w:ascii="Arial" w:hAnsi="Arial" w:cs="Arial"/>
          <w:color w:val="auto"/>
        </w:rPr>
        <w:lastRenderedPageBreak/>
        <w:t xml:space="preserve">          6.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</w:t>
      </w:r>
    </w:p>
    <w:p w:rsidR="00A5375C" w:rsidRPr="00F23925" w:rsidRDefault="00A5375C" w:rsidP="00C9540E">
      <w:pPr>
        <w:pStyle w:val="Default"/>
        <w:rPr>
          <w:rFonts w:ascii="Arial" w:hAnsi="Arial" w:cs="Arial"/>
          <w:color w:val="auto"/>
        </w:rPr>
      </w:pPr>
    </w:p>
    <w:p w:rsidR="00A5375C" w:rsidRPr="00F23925" w:rsidRDefault="00A5375C" w:rsidP="00C9540E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03"/>
        <w:gridCol w:w="4402"/>
      </w:tblGrid>
      <w:tr w:rsidR="00C9540E" w:rsidRPr="00F23925" w:rsidTr="00124150">
        <w:trPr>
          <w:trHeight w:val="109"/>
        </w:trPr>
        <w:tc>
          <w:tcPr>
            <w:tcW w:w="3503" w:type="dxa"/>
          </w:tcPr>
          <w:p w:rsidR="00C9540E" w:rsidRPr="00F23925" w:rsidRDefault="00A5375C" w:rsidP="00A5375C">
            <w:pPr>
              <w:pStyle w:val="Default"/>
              <w:rPr>
                <w:rFonts w:ascii="Arial" w:hAnsi="Arial" w:cs="Arial"/>
              </w:rPr>
            </w:pPr>
            <w:r w:rsidRPr="00F23925">
              <w:rPr>
                <w:rFonts w:ascii="Arial" w:hAnsi="Arial" w:cs="Arial"/>
                <w:color w:val="auto"/>
              </w:rPr>
              <w:t xml:space="preserve">        </w:t>
            </w:r>
            <w:r w:rsidR="00C9540E" w:rsidRPr="00F23925">
              <w:rPr>
                <w:rFonts w:ascii="Arial" w:hAnsi="Arial" w:cs="Arial"/>
                <w:color w:val="auto"/>
              </w:rPr>
              <w:t xml:space="preserve"> </w:t>
            </w:r>
            <w:r w:rsidR="00C9540E" w:rsidRPr="00F23925">
              <w:rPr>
                <w:rFonts w:ascii="Arial" w:hAnsi="Arial" w:cs="Arial"/>
              </w:rPr>
              <w:t xml:space="preserve">От администрации </w:t>
            </w:r>
          </w:p>
        </w:tc>
        <w:tc>
          <w:tcPr>
            <w:tcW w:w="4402" w:type="dxa"/>
          </w:tcPr>
          <w:p w:rsidR="00C9540E" w:rsidRPr="00F23925" w:rsidRDefault="00A5375C">
            <w:pPr>
              <w:pStyle w:val="Default"/>
              <w:rPr>
                <w:rFonts w:ascii="Arial" w:hAnsi="Arial" w:cs="Arial"/>
              </w:rPr>
            </w:pPr>
            <w:r w:rsidRPr="00F23925">
              <w:rPr>
                <w:rFonts w:ascii="Arial" w:hAnsi="Arial" w:cs="Arial"/>
              </w:rPr>
              <w:t xml:space="preserve">       </w:t>
            </w:r>
            <w:r w:rsidR="00124150" w:rsidRPr="00F23925">
              <w:rPr>
                <w:rFonts w:ascii="Arial" w:hAnsi="Arial" w:cs="Arial"/>
              </w:rPr>
              <w:t xml:space="preserve">             </w:t>
            </w:r>
            <w:r w:rsidR="00C9540E" w:rsidRPr="00F23925">
              <w:rPr>
                <w:rFonts w:ascii="Arial" w:hAnsi="Arial" w:cs="Arial"/>
              </w:rPr>
              <w:t xml:space="preserve">От налогоплательщика </w:t>
            </w:r>
          </w:p>
        </w:tc>
      </w:tr>
      <w:tr w:rsidR="00C9540E" w:rsidRPr="00F23925" w:rsidTr="00124150">
        <w:trPr>
          <w:trHeight w:val="100"/>
        </w:trPr>
        <w:tc>
          <w:tcPr>
            <w:tcW w:w="3503" w:type="dxa"/>
          </w:tcPr>
          <w:p w:rsidR="00C9540E" w:rsidRPr="00F23925" w:rsidRDefault="00A5375C">
            <w:pPr>
              <w:pStyle w:val="Default"/>
              <w:rPr>
                <w:rFonts w:ascii="Arial" w:hAnsi="Arial" w:cs="Arial"/>
              </w:rPr>
            </w:pPr>
            <w:r w:rsidRPr="00F23925">
              <w:rPr>
                <w:rFonts w:ascii="Arial" w:hAnsi="Arial" w:cs="Arial"/>
              </w:rPr>
              <w:t xml:space="preserve">                   </w:t>
            </w:r>
            <w:r w:rsidR="00C9540E" w:rsidRPr="00F23925">
              <w:rPr>
                <w:rFonts w:ascii="Arial" w:hAnsi="Arial" w:cs="Arial"/>
              </w:rPr>
              <w:t xml:space="preserve">М.П. </w:t>
            </w:r>
          </w:p>
        </w:tc>
        <w:tc>
          <w:tcPr>
            <w:tcW w:w="4402" w:type="dxa"/>
          </w:tcPr>
          <w:p w:rsidR="00C9540E" w:rsidRPr="00F23925" w:rsidRDefault="00A5375C">
            <w:pPr>
              <w:pStyle w:val="Default"/>
              <w:rPr>
                <w:rFonts w:ascii="Arial" w:hAnsi="Arial" w:cs="Arial"/>
              </w:rPr>
            </w:pPr>
            <w:r w:rsidRPr="00F23925">
              <w:rPr>
                <w:rFonts w:ascii="Arial" w:hAnsi="Arial" w:cs="Arial"/>
              </w:rPr>
              <w:t xml:space="preserve">                    </w:t>
            </w:r>
            <w:r w:rsidR="00124150" w:rsidRPr="00F23925">
              <w:rPr>
                <w:rFonts w:ascii="Arial" w:hAnsi="Arial" w:cs="Arial"/>
              </w:rPr>
              <w:t xml:space="preserve">              </w:t>
            </w:r>
            <w:r w:rsidR="00C9540E" w:rsidRPr="00F23925">
              <w:rPr>
                <w:rFonts w:ascii="Arial" w:hAnsi="Arial" w:cs="Arial"/>
              </w:rPr>
              <w:t xml:space="preserve">М.П. </w:t>
            </w:r>
          </w:p>
        </w:tc>
      </w:tr>
    </w:tbl>
    <w:p w:rsidR="00C340F4" w:rsidRPr="00F23925" w:rsidRDefault="00C340F4">
      <w:pPr>
        <w:rPr>
          <w:rFonts w:ascii="Arial" w:hAnsi="Arial" w:cs="Arial"/>
          <w:sz w:val="24"/>
          <w:szCs w:val="24"/>
        </w:rPr>
      </w:pPr>
    </w:p>
    <w:sectPr w:rsidR="00C340F4" w:rsidRPr="00F23925" w:rsidSect="00F23925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FB" w:rsidRDefault="001D11FB" w:rsidP="00A5375C">
      <w:pPr>
        <w:spacing w:after="0" w:line="240" w:lineRule="auto"/>
      </w:pPr>
      <w:r>
        <w:separator/>
      </w:r>
    </w:p>
  </w:endnote>
  <w:endnote w:type="continuationSeparator" w:id="0">
    <w:p w:rsidR="001D11FB" w:rsidRDefault="001D11FB" w:rsidP="00A5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FB" w:rsidRDefault="001D11FB" w:rsidP="00A5375C">
      <w:pPr>
        <w:spacing w:after="0" w:line="240" w:lineRule="auto"/>
      </w:pPr>
      <w:r>
        <w:separator/>
      </w:r>
    </w:p>
  </w:footnote>
  <w:footnote w:type="continuationSeparator" w:id="0">
    <w:p w:rsidR="001D11FB" w:rsidRDefault="001D11FB" w:rsidP="00A5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5C" w:rsidRDefault="00A5375C">
    <w:pPr>
      <w:pStyle w:val="a5"/>
      <w:jc w:val="center"/>
    </w:pPr>
  </w:p>
  <w:p w:rsidR="00A5375C" w:rsidRDefault="00A537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EA7"/>
    <w:multiLevelType w:val="hybridMultilevel"/>
    <w:tmpl w:val="8E1A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63"/>
    <w:rsid w:val="00124150"/>
    <w:rsid w:val="001D11FB"/>
    <w:rsid w:val="003072CF"/>
    <w:rsid w:val="00334A06"/>
    <w:rsid w:val="00402891"/>
    <w:rsid w:val="00421771"/>
    <w:rsid w:val="00550149"/>
    <w:rsid w:val="0064653C"/>
    <w:rsid w:val="00666CB6"/>
    <w:rsid w:val="006868D7"/>
    <w:rsid w:val="0096496B"/>
    <w:rsid w:val="009C37AE"/>
    <w:rsid w:val="00A44920"/>
    <w:rsid w:val="00A5375C"/>
    <w:rsid w:val="00AF4A8A"/>
    <w:rsid w:val="00B92CD9"/>
    <w:rsid w:val="00C340F4"/>
    <w:rsid w:val="00C363AE"/>
    <w:rsid w:val="00C9540E"/>
    <w:rsid w:val="00D66163"/>
    <w:rsid w:val="00F2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5C"/>
  </w:style>
  <w:style w:type="paragraph" w:styleId="a7">
    <w:name w:val="footer"/>
    <w:basedOn w:val="a"/>
    <w:link w:val="a8"/>
    <w:uiPriority w:val="99"/>
    <w:unhideWhenUsed/>
    <w:rsid w:val="00A5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Zam_glavy_Bobr</cp:lastModifiedBy>
  <cp:revision>2</cp:revision>
  <cp:lastPrinted>2018-07-31T14:34:00Z</cp:lastPrinted>
  <dcterms:created xsi:type="dcterms:W3CDTF">2022-08-23T07:20:00Z</dcterms:created>
  <dcterms:modified xsi:type="dcterms:W3CDTF">2022-08-23T07:20:00Z</dcterms:modified>
</cp:coreProperties>
</file>