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96" w:rsidRPr="00562E3B" w:rsidRDefault="00441096" w:rsidP="00256FD2">
      <w:pPr>
        <w:rPr>
          <w:sz w:val="28"/>
          <w:szCs w:val="28"/>
        </w:rPr>
      </w:pPr>
    </w:p>
    <w:p w:rsidR="00BD5EB3" w:rsidRPr="000537D5" w:rsidRDefault="00BD5EB3" w:rsidP="00BD5EB3">
      <w:pPr>
        <w:jc w:val="center"/>
        <w:rPr>
          <w:rFonts w:ascii="Arial" w:hAnsi="Arial" w:cs="Arial"/>
          <w:color w:val="000000"/>
        </w:rPr>
      </w:pPr>
      <w:r w:rsidRPr="000537D5">
        <w:rPr>
          <w:rFonts w:ascii="Arial" w:hAnsi="Arial" w:cs="Arial"/>
          <w:color w:val="000000"/>
        </w:rPr>
        <w:t>РОССИЙСКАЯ ФЕДЕРАЦИЯ</w:t>
      </w:r>
    </w:p>
    <w:p w:rsidR="00BD5EB3" w:rsidRPr="000537D5" w:rsidRDefault="00BD5EB3" w:rsidP="00BD5EB3">
      <w:pPr>
        <w:jc w:val="center"/>
        <w:rPr>
          <w:rFonts w:ascii="Arial" w:hAnsi="Arial" w:cs="Arial"/>
          <w:b/>
          <w:color w:val="000000"/>
        </w:rPr>
      </w:pPr>
      <w:r w:rsidRPr="000537D5">
        <w:rPr>
          <w:rFonts w:ascii="Arial" w:hAnsi="Arial" w:cs="Arial"/>
          <w:color w:val="000000"/>
        </w:rPr>
        <w:t>БЕЛГОРОДСКАЯ ОБЛАСТЬ</w:t>
      </w:r>
      <w:r w:rsidRPr="000537D5">
        <w:rPr>
          <w:rFonts w:ascii="Arial" w:hAnsi="Arial" w:cs="Arial"/>
          <w:color w:val="000000"/>
        </w:rPr>
        <w:br/>
        <w:t>МУНИЦИПАЛЬНЫЙ РАЙОН «РАКИТЯНСКИЙ РАЙОН»</w:t>
      </w:r>
    </w:p>
    <w:p w:rsidR="00BD5EB3" w:rsidRPr="000537D5" w:rsidRDefault="00BD5EB3" w:rsidP="00BD5EB3">
      <w:pPr>
        <w:jc w:val="center"/>
        <w:rPr>
          <w:rFonts w:ascii="Arial" w:hAnsi="Arial" w:cs="Arial"/>
          <w:color w:val="000000"/>
        </w:rPr>
      </w:pPr>
    </w:p>
    <w:p w:rsidR="00BD5EB3" w:rsidRPr="000537D5" w:rsidRDefault="00BD5EB3" w:rsidP="00BD5EB3">
      <w:pPr>
        <w:jc w:val="center"/>
        <w:rPr>
          <w:rFonts w:ascii="Arial" w:hAnsi="Arial" w:cs="Arial"/>
          <w:color w:val="000000"/>
        </w:rPr>
      </w:pPr>
      <w:r w:rsidRPr="000537D5">
        <w:rPr>
          <w:rFonts w:ascii="Arial" w:hAnsi="Arial" w:cs="Arial"/>
          <w:color w:val="000000"/>
        </w:rPr>
        <w:t>ЗЕМСКОЕ СОБРАНИЕ</w:t>
      </w:r>
    </w:p>
    <w:p w:rsidR="00BD5EB3" w:rsidRPr="000537D5" w:rsidRDefault="00BD5EB3" w:rsidP="00BD5EB3">
      <w:pPr>
        <w:jc w:val="center"/>
        <w:rPr>
          <w:rFonts w:ascii="Arial" w:hAnsi="Arial" w:cs="Arial"/>
          <w:color w:val="000000"/>
        </w:rPr>
      </w:pPr>
      <w:r w:rsidRPr="000537D5">
        <w:rPr>
          <w:rFonts w:ascii="Arial" w:hAnsi="Arial" w:cs="Arial"/>
          <w:color w:val="000000"/>
        </w:rPr>
        <w:t>БОБРАВСКОГО СЕЛЬСКОГО ПОСЕЛЕНИЯ</w:t>
      </w:r>
    </w:p>
    <w:p w:rsidR="00BD5EB3" w:rsidRPr="000537D5" w:rsidRDefault="00BD5EB3" w:rsidP="00BD5EB3">
      <w:pPr>
        <w:tabs>
          <w:tab w:val="left" w:pos="8160"/>
        </w:tabs>
        <w:autoSpaceDE w:val="0"/>
        <w:autoSpaceDN w:val="0"/>
        <w:adjustRightInd w:val="0"/>
        <w:jc w:val="center"/>
        <w:rPr>
          <w:rFonts w:ascii="Arial" w:hAnsi="Arial" w:cs="Arial"/>
          <w:color w:val="000000"/>
        </w:rPr>
      </w:pPr>
      <w:r w:rsidRPr="000537D5">
        <w:rPr>
          <w:rFonts w:ascii="Arial" w:hAnsi="Arial" w:cs="Arial"/>
          <w:b/>
          <w:color w:val="000000"/>
        </w:rPr>
        <w:t>РЕШЕНИЕ</w:t>
      </w:r>
    </w:p>
    <w:p w:rsidR="00BD5EB3" w:rsidRPr="000537D5" w:rsidRDefault="00BD5EB3" w:rsidP="00BD5EB3">
      <w:pPr>
        <w:rPr>
          <w:rFonts w:ascii="Arial" w:hAnsi="Arial" w:cs="Arial"/>
        </w:rPr>
      </w:pPr>
    </w:p>
    <w:p w:rsidR="00BD5EB3" w:rsidRPr="000537D5" w:rsidRDefault="00BD5EB3" w:rsidP="00BD5EB3">
      <w:pPr>
        <w:rPr>
          <w:rFonts w:ascii="Arial" w:hAnsi="Arial" w:cs="Arial"/>
        </w:rPr>
      </w:pPr>
    </w:p>
    <w:p w:rsidR="00BD5EB3" w:rsidRPr="000537D5" w:rsidRDefault="00BD5EB3" w:rsidP="000537D5">
      <w:pPr>
        <w:jc w:val="both"/>
        <w:rPr>
          <w:rFonts w:ascii="Arial" w:hAnsi="Arial" w:cs="Arial"/>
        </w:rPr>
      </w:pPr>
    </w:p>
    <w:p w:rsidR="00BD5EB3" w:rsidRPr="000537D5" w:rsidRDefault="005615A4" w:rsidP="000537D5">
      <w:pPr>
        <w:jc w:val="both"/>
        <w:rPr>
          <w:rFonts w:ascii="Arial" w:hAnsi="Arial" w:cs="Arial"/>
          <w:color w:val="000000"/>
        </w:rPr>
      </w:pPr>
      <w:r w:rsidRPr="000537D5">
        <w:rPr>
          <w:rFonts w:ascii="Arial" w:hAnsi="Arial" w:cs="Arial"/>
          <w:color w:val="000000"/>
        </w:rPr>
        <w:t xml:space="preserve">« 27 </w:t>
      </w:r>
      <w:r w:rsidR="00BD5EB3" w:rsidRPr="000537D5">
        <w:rPr>
          <w:rFonts w:ascii="Arial" w:hAnsi="Arial" w:cs="Arial"/>
          <w:color w:val="000000"/>
        </w:rPr>
        <w:t xml:space="preserve">» </w:t>
      </w:r>
      <w:r w:rsidRPr="000537D5">
        <w:rPr>
          <w:rFonts w:ascii="Arial" w:hAnsi="Arial" w:cs="Arial"/>
          <w:color w:val="000000"/>
        </w:rPr>
        <w:t>апреля</w:t>
      </w:r>
      <w:r w:rsidR="00BD5EB3" w:rsidRPr="000537D5">
        <w:rPr>
          <w:rFonts w:ascii="Arial" w:hAnsi="Arial" w:cs="Arial"/>
          <w:color w:val="000000"/>
        </w:rPr>
        <w:t xml:space="preserve"> 2020 года                                                    </w:t>
      </w:r>
      <w:r w:rsidRPr="000537D5">
        <w:rPr>
          <w:rFonts w:ascii="Arial" w:hAnsi="Arial" w:cs="Arial"/>
          <w:color w:val="000000"/>
        </w:rPr>
        <w:t xml:space="preserve">             </w:t>
      </w:r>
      <w:r w:rsidR="00BD5EB3" w:rsidRPr="000537D5">
        <w:rPr>
          <w:rFonts w:ascii="Arial" w:hAnsi="Arial" w:cs="Arial"/>
          <w:color w:val="000000"/>
        </w:rPr>
        <w:t xml:space="preserve">    </w:t>
      </w:r>
      <w:r w:rsidR="000537D5">
        <w:rPr>
          <w:rFonts w:ascii="Arial" w:hAnsi="Arial" w:cs="Arial"/>
          <w:color w:val="000000"/>
        </w:rPr>
        <w:t xml:space="preserve">                    </w:t>
      </w:r>
      <w:r w:rsidR="00BD5EB3" w:rsidRPr="000537D5">
        <w:rPr>
          <w:rFonts w:ascii="Arial" w:hAnsi="Arial" w:cs="Arial"/>
          <w:color w:val="000000"/>
        </w:rPr>
        <w:t xml:space="preserve">         № </w:t>
      </w:r>
      <w:r w:rsidRPr="000537D5">
        <w:rPr>
          <w:rFonts w:ascii="Arial" w:hAnsi="Arial" w:cs="Arial"/>
          <w:color w:val="000000"/>
        </w:rPr>
        <w:t>4</w:t>
      </w:r>
    </w:p>
    <w:p w:rsidR="00BD5EB3" w:rsidRDefault="00BD5EB3" w:rsidP="000537D5">
      <w:pPr>
        <w:jc w:val="both"/>
        <w:rPr>
          <w:rFonts w:ascii="Arial" w:hAnsi="Arial" w:cs="Arial"/>
        </w:rPr>
      </w:pPr>
    </w:p>
    <w:p w:rsidR="000537D5" w:rsidRPr="000537D5" w:rsidRDefault="000537D5" w:rsidP="000537D5">
      <w:pPr>
        <w:jc w:val="both"/>
        <w:rPr>
          <w:rFonts w:ascii="Arial" w:hAnsi="Arial" w:cs="Arial"/>
        </w:rPr>
      </w:pPr>
    </w:p>
    <w:p w:rsidR="00BD5EB3" w:rsidRPr="000537D5" w:rsidRDefault="00BD5EB3" w:rsidP="000537D5">
      <w:pPr>
        <w:jc w:val="both"/>
        <w:rPr>
          <w:rFonts w:ascii="Arial" w:hAnsi="Arial" w:cs="Arial"/>
        </w:rPr>
      </w:pPr>
    </w:p>
    <w:p w:rsidR="00BD5EB3" w:rsidRPr="000537D5" w:rsidRDefault="00E35403" w:rsidP="000537D5">
      <w:pPr>
        <w:jc w:val="both"/>
        <w:rPr>
          <w:rFonts w:ascii="Arial" w:hAnsi="Arial" w:cs="Arial"/>
          <w:b/>
        </w:rPr>
      </w:pPr>
      <w:r>
        <w:rPr>
          <w:rFonts w:ascii="Arial" w:hAnsi="Arial" w:cs="Arial"/>
          <w:b/>
        </w:rPr>
        <w:t>Об</w:t>
      </w:r>
      <w:r w:rsidR="00BD5EB3" w:rsidRPr="000537D5">
        <w:rPr>
          <w:rFonts w:ascii="Arial" w:hAnsi="Arial" w:cs="Arial"/>
          <w:b/>
        </w:rPr>
        <w:t xml:space="preserve">  утверждении Положения о порядке </w:t>
      </w:r>
    </w:p>
    <w:p w:rsidR="00BD5EB3" w:rsidRPr="000537D5" w:rsidRDefault="00BD5EB3" w:rsidP="000537D5">
      <w:pPr>
        <w:jc w:val="both"/>
        <w:rPr>
          <w:rFonts w:ascii="Arial" w:hAnsi="Arial" w:cs="Arial"/>
          <w:b/>
        </w:rPr>
      </w:pPr>
      <w:r w:rsidRPr="000537D5">
        <w:rPr>
          <w:rFonts w:ascii="Arial" w:hAnsi="Arial" w:cs="Arial"/>
          <w:b/>
        </w:rPr>
        <w:t xml:space="preserve">присутствия    граждан (физических лиц), </w:t>
      </w:r>
    </w:p>
    <w:p w:rsidR="00BD5EB3" w:rsidRPr="000537D5" w:rsidRDefault="00BD5EB3" w:rsidP="000537D5">
      <w:pPr>
        <w:jc w:val="both"/>
        <w:rPr>
          <w:rFonts w:ascii="Arial" w:hAnsi="Arial" w:cs="Arial"/>
          <w:b/>
        </w:rPr>
      </w:pPr>
      <w:r w:rsidRPr="000537D5">
        <w:rPr>
          <w:rFonts w:ascii="Arial" w:hAnsi="Arial" w:cs="Arial"/>
          <w:b/>
        </w:rPr>
        <w:t>в том числе представителей организаций</w:t>
      </w:r>
    </w:p>
    <w:p w:rsidR="00BD5EB3" w:rsidRPr="000537D5" w:rsidRDefault="00BD5EB3" w:rsidP="000537D5">
      <w:pPr>
        <w:jc w:val="both"/>
        <w:rPr>
          <w:rFonts w:ascii="Arial" w:hAnsi="Arial" w:cs="Arial"/>
          <w:b/>
        </w:rPr>
      </w:pPr>
      <w:r w:rsidRPr="000537D5">
        <w:rPr>
          <w:rFonts w:ascii="Arial" w:hAnsi="Arial" w:cs="Arial"/>
          <w:b/>
        </w:rPr>
        <w:t>(юридических лиц), общественных объединений,</w:t>
      </w:r>
    </w:p>
    <w:p w:rsidR="00BD5EB3" w:rsidRPr="000537D5" w:rsidRDefault="00BD5EB3" w:rsidP="000537D5">
      <w:pPr>
        <w:jc w:val="both"/>
        <w:rPr>
          <w:rFonts w:ascii="Arial" w:hAnsi="Arial" w:cs="Arial"/>
          <w:b/>
        </w:rPr>
      </w:pPr>
      <w:r w:rsidRPr="000537D5">
        <w:rPr>
          <w:rFonts w:ascii="Arial" w:hAnsi="Arial" w:cs="Arial"/>
          <w:b/>
        </w:rPr>
        <w:t>государственных органов и органов местного</w:t>
      </w:r>
    </w:p>
    <w:p w:rsidR="00FB4D03" w:rsidRDefault="00BD5EB3" w:rsidP="000537D5">
      <w:pPr>
        <w:jc w:val="both"/>
        <w:rPr>
          <w:rFonts w:ascii="Arial" w:hAnsi="Arial" w:cs="Arial"/>
          <w:b/>
        </w:rPr>
      </w:pPr>
      <w:r w:rsidRPr="000537D5">
        <w:rPr>
          <w:rFonts w:ascii="Arial" w:hAnsi="Arial" w:cs="Arial"/>
          <w:b/>
        </w:rPr>
        <w:t xml:space="preserve">самоуправления, на </w:t>
      </w:r>
      <w:r w:rsidRPr="0036410E">
        <w:rPr>
          <w:rFonts w:ascii="Arial" w:hAnsi="Arial" w:cs="Arial"/>
          <w:b/>
        </w:rPr>
        <w:t xml:space="preserve">заседаниях </w:t>
      </w:r>
      <w:r w:rsidR="00FB4D03" w:rsidRPr="0036410E">
        <w:rPr>
          <w:rFonts w:ascii="Arial" w:hAnsi="Arial" w:cs="Arial"/>
          <w:b/>
        </w:rPr>
        <w:t>земского собрания</w:t>
      </w:r>
      <w:r w:rsidR="00FB4D03">
        <w:rPr>
          <w:rFonts w:ascii="Arial" w:hAnsi="Arial" w:cs="Arial"/>
          <w:b/>
        </w:rPr>
        <w:t xml:space="preserve"> </w:t>
      </w:r>
    </w:p>
    <w:p w:rsidR="00BD5EB3" w:rsidRPr="000537D5" w:rsidRDefault="00BD5EB3" w:rsidP="00FB4D03">
      <w:pPr>
        <w:jc w:val="both"/>
        <w:rPr>
          <w:rFonts w:ascii="Arial" w:hAnsi="Arial" w:cs="Arial"/>
          <w:b/>
        </w:rPr>
      </w:pPr>
      <w:r w:rsidRPr="000537D5">
        <w:rPr>
          <w:rFonts w:ascii="Arial" w:hAnsi="Arial" w:cs="Arial"/>
          <w:b/>
        </w:rPr>
        <w:t>Бобравского</w:t>
      </w:r>
      <w:r w:rsidR="00FB4D03">
        <w:rPr>
          <w:rFonts w:ascii="Arial" w:hAnsi="Arial" w:cs="Arial"/>
          <w:b/>
        </w:rPr>
        <w:t xml:space="preserve"> </w:t>
      </w:r>
      <w:r w:rsidRPr="000537D5">
        <w:rPr>
          <w:rFonts w:ascii="Arial" w:hAnsi="Arial" w:cs="Arial"/>
          <w:b/>
        </w:rPr>
        <w:t xml:space="preserve">сельского поселения </w:t>
      </w:r>
    </w:p>
    <w:p w:rsidR="00BD5EB3" w:rsidRPr="000537D5" w:rsidRDefault="00BD5EB3" w:rsidP="000537D5">
      <w:pPr>
        <w:jc w:val="both"/>
        <w:rPr>
          <w:rFonts w:ascii="Arial" w:hAnsi="Arial" w:cs="Arial"/>
          <w:b/>
        </w:rPr>
      </w:pPr>
    </w:p>
    <w:p w:rsidR="00BD5EB3" w:rsidRPr="000537D5" w:rsidRDefault="00BD5EB3" w:rsidP="000537D5">
      <w:pPr>
        <w:jc w:val="both"/>
        <w:rPr>
          <w:rFonts w:ascii="Arial" w:hAnsi="Arial" w:cs="Arial"/>
          <w:b/>
        </w:rPr>
      </w:pPr>
    </w:p>
    <w:p w:rsidR="00BD5EB3" w:rsidRPr="000537D5" w:rsidRDefault="00BD5EB3" w:rsidP="000537D5">
      <w:pPr>
        <w:jc w:val="both"/>
        <w:rPr>
          <w:rFonts w:ascii="Arial" w:hAnsi="Arial" w:cs="Arial"/>
          <w:b/>
        </w:rPr>
      </w:pPr>
    </w:p>
    <w:p w:rsidR="00BD5EB3" w:rsidRPr="000537D5" w:rsidRDefault="00BD5EB3" w:rsidP="000537D5">
      <w:pPr>
        <w:jc w:val="both"/>
        <w:rPr>
          <w:rFonts w:ascii="Arial" w:hAnsi="Arial" w:cs="Arial"/>
        </w:rPr>
      </w:pPr>
      <w:r w:rsidRPr="000537D5">
        <w:rPr>
          <w:rFonts w:ascii="Arial" w:hAnsi="Arial" w:cs="Arial"/>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статьей 15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руководствуясь Уставом Бобравского сельского поселения муниципального района «Ракитянский район» Белгородской области, земское собрание Бобравского сельского поселения </w:t>
      </w:r>
      <w:r w:rsidRPr="000537D5">
        <w:rPr>
          <w:rFonts w:ascii="Arial" w:hAnsi="Arial" w:cs="Arial"/>
          <w:b/>
        </w:rPr>
        <w:t>р е ш и л о</w:t>
      </w:r>
      <w:r w:rsidRPr="000537D5">
        <w:rPr>
          <w:rFonts w:ascii="Arial" w:hAnsi="Arial" w:cs="Arial"/>
        </w:rPr>
        <w:t>:</w:t>
      </w:r>
    </w:p>
    <w:p w:rsidR="00BD5EB3" w:rsidRPr="000537D5" w:rsidRDefault="00BD5EB3" w:rsidP="000537D5">
      <w:pPr>
        <w:jc w:val="both"/>
        <w:rPr>
          <w:rFonts w:ascii="Arial" w:hAnsi="Arial" w:cs="Arial"/>
        </w:rPr>
      </w:pPr>
      <w:r w:rsidRPr="000537D5">
        <w:rPr>
          <w:rFonts w:ascii="Arial" w:hAnsi="Arial" w:cs="Arial"/>
        </w:rPr>
        <w:t xml:space="preserve">          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w:t>
      </w:r>
      <w:r w:rsidRPr="00FB4D03">
        <w:rPr>
          <w:rFonts w:ascii="Arial" w:hAnsi="Arial" w:cs="Arial"/>
        </w:rPr>
        <w:t xml:space="preserve">х </w:t>
      </w:r>
      <w:r w:rsidR="00FB4D03" w:rsidRPr="00FB4D03">
        <w:rPr>
          <w:rFonts w:ascii="Arial" w:hAnsi="Arial" w:cs="Arial"/>
        </w:rPr>
        <w:t>земского собрания</w:t>
      </w:r>
      <w:r w:rsidR="00FB4D03" w:rsidRPr="000537D5">
        <w:rPr>
          <w:rFonts w:ascii="Arial" w:hAnsi="Arial" w:cs="Arial"/>
        </w:rPr>
        <w:t xml:space="preserve"> </w:t>
      </w:r>
      <w:r w:rsidRPr="000537D5">
        <w:rPr>
          <w:rFonts w:ascii="Arial" w:hAnsi="Arial" w:cs="Arial"/>
        </w:rPr>
        <w:t>Бобравского сельского поселения муниципального района «Ракитянский район» Белгородской области (прилагается).</w:t>
      </w:r>
    </w:p>
    <w:p w:rsidR="00BD5EB3" w:rsidRPr="000537D5" w:rsidRDefault="00BD5EB3" w:rsidP="00BD5EB3">
      <w:pPr>
        <w:jc w:val="both"/>
        <w:rPr>
          <w:rFonts w:ascii="Arial" w:hAnsi="Arial" w:cs="Arial"/>
          <w:color w:val="000000"/>
        </w:rPr>
      </w:pPr>
      <w:r w:rsidRPr="000537D5">
        <w:rPr>
          <w:rFonts w:ascii="Arial" w:hAnsi="Arial" w:cs="Arial"/>
          <w:color w:val="000000"/>
        </w:rPr>
        <w:t xml:space="preserve">         2.  Обнародовать настоящее решение в </w:t>
      </w:r>
      <w:r w:rsidRPr="000537D5">
        <w:rPr>
          <w:rFonts w:ascii="Arial" w:hAnsi="Arial" w:cs="Arial"/>
        </w:rPr>
        <w:t>течение семи дней со дня принятия</w:t>
      </w:r>
      <w:r w:rsidRPr="000537D5">
        <w:rPr>
          <w:rFonts w:ascii="Arial" w:hAnsi="Arial" w:cs="Arial"/>
          <w:i/>
        </w:rPr>
        <w:t>.</w:t>
      </w:r>
    </w:p>
    <w:p w:rsidR="00BD5EB3" w:rsidRPr="000537D5" w:rsidRDefault="00BD5EB3" w:rsidP="00BD5EB3">
      <w:pPr>
        <w:tabs>
          <w:tab w:val="left" w:pos="1064"/>
        </w:tabs>
        <w:ind w:right="60"/>
        <w:jc w:val="both"/>
        <w:rPr>
          <w:rFonts w:ascii="Arial" w:hAnsi="Arial" w:cs="Arial"/>
          <w:bCs/>
          <w:i/>
          <w:color w:val="000000"/>
        </w:rPr>
      </w:pPr>
      <w:r w:rsidRPr="000537D5">
        <w:rPr>
          <w:rFonts w:ascii="Arial" w:hAnsi="Arial" w:cs="Arial"/>
          <w:color w:val="000000"/>
        </w:rPr>
        <w:t xml:space="preserve">         3. Контроль за исполнением настоящего решения оставляю за собой.</w:t>
      </w:r>
    </w:p>
    <w:p w:rsidR="00BD5EB3" w:rsidRPr="000537D5" w:rsidRDefault="00BD5EB3" w:rsidP="00BD5EB3">
      <w:pPr>
        <w:pStyle w:val="ConsNormal"/>
        <w:ind w:right="0" w:firstLine="0"/>
        <w:rPr>
          <w:b/>
          <w:bCs/>
          <w:color w:val="000000"/>
          <w:sz w:val="24"/>
          <w:szCs w:val="24"/>
        </w:rPr>
      </w:pPr>
    </w:p>
    <w:p w:rsidR="00BD5EB3" w:rsidRPr="000537D5" w:rsidRDefault="00BD5EB3" w:rsidP="00BD5EB3">
      <w:pPr>
        <w:pStyle w:val="ConsNormal"/>
        <w:ind w:right="0" w:firstLine="0"/>
        <w:rPr>
          <w:b/>
          <w:bCs/>
          <w:color w:val="000000"/>
          <w:sz w:val="24"/>
          <w:szCs w:val="24"/>
        </w:rPr>
      </w:pPr>
    </w:p>
    <w:p w:rsidR="00BD5EB3" w:rsidRPr="000537D5" w:rsidRDefault="00BD5EB3" w:rsidP="00BD5EB3">
      <w:pPr>
        <w:pStyle w:val="ConsNormal"/>
        <w:ind w:right="0" w:firstLine="0"/>
        <w:rPr>
          <w:b/>
          <w:bCs/>
          <w:color w:val="000000"/>
          <w:sz w:val="24"/>
          <w:szCs w:val="24"/>
        </w:rPr>
      </w:pPr>
      <w:r w:rsidRPr="000537D5">
        <w:rPr>
          <w:b/>
          <w:bCs/>
          <w:color w:val="000000"/>
          <w:sz w:val="24"/>
          <w:szCs w:val="24"/>
        </w:rPr>
        <w:t>Глава Бобравского</w:t>
      </w:r>
    </w:p>
    <w:p w:rsidR="00BD5EB3" w:rsidRPr="000537D5" w:rsidRDefault="00BD5EB3" w:rsidP="00BD5EB3">
      <w:pPr>
        <w:pStyle w:val="ConsNormal"/>
        <w:ind w:right="0" w:firstLine="0"/>
        <w:rPr>
          <w:b/>
          <w:bCs/>
          <w:color w:val="000000"/>
          <w:sz w:val="24"/>
          <w:szCs w:val="24"/>
        </w:rPr>
      </w:pPr>
      <w:r w:rsidRPr="000537D5">
        <w:rPr>
          <w:b/>
          <w:bCs/>
          <w:color w:val="000000"/>
          <w:sz w:val="24"/>
          <w:szCs w:val="24"/>
        </w:rPr>
        <w:t xml:space="preserve">сельского поселения                                                 </w:t>
      </w:r>
      <w:r w:rsidR="000537D5">
        <w:rPr>
          <w:b/>
          <w:bCs/>
          <w:color w:val="000000"/>
          <w:sz w:val="24"/>
          <w:szCs w:val="24"/>
        </w:rPr>
        <w:t xml:space="preserve">                           </w:t>
      </w:r>
      <w:r w:rsidRPr="000537D5">
        <w:rPr>
          <w:b/>
          <w:bCs/>
          <w:color w:val="000000"/>
          <w:sz w:val="24"/>
          <w:szCs w:val="24"/>
        </w:rPr>
        <w:t xml:space="preserve">   </w:t>
      </w:r>
      <w:r w:rsidR="005615A4" w:rsidRPr="000537D5">
        <w:rPr>
          <w:b/>
          <w:bCs/>
          <w:color w:val="000000"/>
          <w:sz w:val="24"/>
          <w:szCs w:val="24"/>
        </w:rPr>
        <w:t xml:space="preserve">   </w:t>
      </w:r>
      <w:r w:rsidRPr="000537D5">
        <w:rPr>
          <w:b/>
          <w:bCs/>
          <w:color w:val="000000"/>
          <w:sz w:val="24"/>
          <w:szCs w:val="24"/>
        </w:rPr>
        <w:t xml:space="preserve">   И.Н. Миронов</w:t>
      </w:r>
    </w:p>
    <w:p w:rsidR="005615A4" w:rsidRDefault="005615A4" w:rsidP="00BD5EB3">
      <w:pPr>
        <w:ind w:left="5040"/>
        <w:jc w:val="center"/>
        <w:rPr>
          <w:rFonts w:ascii="Arial" w:hAnsi="Arial" w:cs="Arial"/>
          <w:b/>
        </w:rPr>
      </w:pPr>
      <w:r w:rsidRPr="000537D5">
        <w:rPr>
          <w:rFonts w:ascii="Arial" w:hAnsi="Arial" w:cs="Arial"/>
          <w:b/>
        </w:rPr>
        <w:t xml:space="preserve">  </w:t>
      </w: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Default="000537D5" w:rsidP="00BD5EB3">
      <w:pPr>
        <w:ind w:left="5040"/>
        <w:jc w:val="center"/>
        <w:rPr>
          <w:rFonts w:ascii="Arial" w:hAnsi="Arial" w:cs="Arial"/>
          <w:b/>
        </w:rPr>
      </w:pPr>
    </w:p>
    <w:p w:rsidR="000537D5" w:rsidRPr="000537D5" w:rsidRDefault="000537D5" w:rsidP="00BD5EB3">
      <w:pPr>
        <w:ind w:left="5040"/>
        <w:jc w:val="center"/>
        <w:rPr>
          <w:rFonts w:ascii="Arial" w:hAnsi="Arial" w:cs="Arial"/>
          <w:b/>
        </w:rPr>
      </w:pPr>
    </w:p>
    <w:p w:rsidR="00BD5EB3" w:rsidRPr="000537D5" w:rsidRDefault="00BD5EB3" w:rsidP="00BD5EB3">
      <w:pPr>
        <w:ind w:left="5040"/>
        <w:jc w:val="center"/>
        <w:rPr>
          <w:rFonts w:ascii="Arial" w:hAnsi="Arial" w:cs="Arial"/>
          <w:b/>
        </w:rPr>
      </w:pPr>
      <w:r w:rsidRPr="000537D5">
        <w:rPr>
          <w:rFonts w:ascii="Arial" w:hAnsi="Arial" w:cs="Arial"/>
          <w:b/>
        </w:rPr>
        <w:lastRenderedPageBreak/>
        <w:t>Приложение</w:t>
      </w:r>
    </w:p>
    <w:p w:rsidR="00BD5EB3" w:rsidRPr="000537D5" w:rsidRDefault="00BD5EB3" w:rsidP="00BD5EB3">
      <w:pPr>
        <w:ind w:left="5040"/>
        <w:jc w:val="center"/>
        <w:rPr>
          <w:rFonts w:ascii="Arial" w:hAnsi="Arial" w:cs="Arial"/>
        </w:rPr>
      </w:pPr>
    </w:p>
    <w:p w:rsidR="00BD5EB3" w:rsidRPr="000537D5" w:rsidRDefault="00BD5EB3" w:rsidP="00BD5EB3">
      <w:pPr>
        <w:ind w:left="5040"/>
        <w:jc w:val="center"/>
        <w:rPr>
          <w:rFonts w:ascii="Arial" w:hAnsi="Arial" w:cs="Arial"/>
          <w:b/>
        </w:rPr>
      </w:pPr>
      <w:r w:rsidRPr="000537D5">
        <w:rPr>
          <w:rFonts w:ascii="Arial" w:hAnsi="Arial" w:cs="Arial"/>
          <w:b/>
        </w:rPr>
        <w:t>УТВЕРЖДЕНО</w:t>
      </w:r>
    </w:p>
    <w:p w:rsidR="00BD5EB3" w:rsidRPr="000537D5" w:rsidRDefault="00BD5EB3" w:rsidP="00BD5EB3">
      <w:pPr>
        <w:ind w:left="5040"/>
        <w:jc w:val="center"/>
        <w:rPr>
          <w:rFonts w:ascii="Arial" w:hAnsi="Arial" w:cs="Arial"/>
          <w:b/>
        </w:rPr>
      </w:pPr>
    </w:p>
    <w:p w:rsidR="00BD5EB3" w:rsidRPr="000537D5" w:rsidRDefault="00BD5EB3" w:rsidP="00BD5EB3">
      <w:pPr>
        <w:ind w:left="5040"/>
        <w:jc w:val="center"/>
        <w:rPr>
          <w:rFonts w:ascii="Arial" w:hAnsi="Arial" w:cs="Arial"/>
          <w:b/>
        </w:rPr>
      </w:pPr>
      <w:r w:rsidRPr="000537D5">
        <w:rPr>
          <w:rFonts w:ascii="Arial" w:hAnsi="Arial" w:cs="Arial"/>
          <w:b/>
        </w:rPr>
        <w:t>решением земского собрания Бобравского сельского поселения муниципального района «Ракитянский район» Белгородской области</w:t>
      </w:r>
    </w:p>
    <w:p w:rsidR="00BD5EB3" w:rsidRPr="000537D5" w:rsidRDefault="00BD5EB3" w:rsidP="00BD5EB3">
      <w:pPr>
        <w:ind w:left="5040"/>
        <w:jc w:val="center"/>
        <w:rPr>
          <w:rFonts w:ascii="Arial" w:hAnsi="Arial" w:cs="Arial"/>
          <w:b/>
        </w:rPr>
      </w:pPr>
      <w:r w:rsidRPr="000537D5">
        <w:rPr>
          <w:rFonts w:ascii="Arial" w:hAnsi="Arial" w:cs="Arial"/>
          <w:b/>
        </w:rPr>
        <w:t>от 27 апреля 2020 г.  № 4</w:t>
      </w:r>
    </w:p>
    <w:p w:rsidR="00BD5EB3" w:rsidRPr="000537D5" w:rsidRDefault="00BD5EB3" w:rsidP="00BD5EB3">
      <w:pPr>
        <w:autoSpaceDE w:val="0"/>
        <w:autoSpaceDN w:val="0"/>
        <w:adjustRightInd w:val="0"/>
        <w:jc w:val="both"/>
        <w:rPr>
          <w:rFonts w:ascii="Arial" w:hAnsi="Arial" w:cs="Arial"/>
          <w:color w:val="FF0000"/>
        </w:rPr>
      </w:pPr>
    </w:p>
    <w:p w:rsidR="00BD5EB3" w:rsidRPr="000537D5" w:rsidRDefault="00BD5EB3" w:rsidP="00BD5EB3">
      <w:pPr>
        <w:autoSpaceDE w:val="0"/>
        <w:autoSpaceDN w:val="0"/>
        <w:adjustRightInd w:val="0"/>
        <w:jc w:val="both"/>
        <w:outlineLvl w:val="1"/>
        <w:rPr>
          <w:rFonts w:ascii="Arial" w:hAnsi="Arial" w:cs="Arial"/>
        </w:rPr>
      </w:pPr>
      <w:bookmarkStart w:id="0" w:name="Par35"/>
      <w:bookmarkEnd w:id="0"/>
    </w:p>
    <w:p w:rsidR="00BD5EB3" w:rsidRPr="000537D5" w:rsidRDefault="00BD5EB3" w:rsidP="00BD5EB3">
      <w:pPr>
        <w:rPr>
          <w:rFonts w:ascii="Arial" w:hAnsi="Arial" w:cs="Arial"/>
        </w:rPr>
      </w:pPr>
    </w:p>
    <w:p w:rsidR="00BD5EB3" w:rsidRPr="000537D5" w:rsidRDefault="00BD5EB3" w:rsidP="00BD5EB3">
      <w:pPr>
        <w:autoSpaceDE w:val="0"/>
        <w:autoSpaceDN w:val="0"/>
        <w:adjustRightInd w:val="0"/>
        <w:jc w:val="center"/>
        <w:outlineLvl w:val="1"/>
        <w:rPr>
          <w:rFonts w:ascii="Arial" w:hAnsi="Arial" w:cs="Arial"/>
        </w:rPr>
      </w:pPr>
      <w:r w:rsidRPr="000537D5">
        <w:rPr>
          <w:rFonts w:ascii="Arial" w:hAnsi="Arial" w:cs="Arial"/>
        </w:rPr>
        <w:t>ПОЛОЖЕНИЕ</w:t>
      </w:r>
    </w:p>
    <w:p w:rsidR="00BD5EB3" w:rsidRPr="000537D5" w:rsidRDefault="00BD5EB3" w:rsidP="00BD5EB3">
      <w:pPr>
        <w:autoSpaceDE w:val="0"/>
        <w:autoSpaceDN w:val="0"/>
        <w:adjustRightInd w:val="0"/>
        <w:jc w:val="center"/>
        <w:outlineLvl w:val="1"/>
        <w:rPr>
          <w:rFonts w:ascii="Arial" w:hAnsi="Arial" w:cs="Arial"/>
        </w:rPr>
      </w:pPr>
      <w:r w:rsidRPr="000537D5">
        <w:rPr>
          <w:rFonts w:ascii="Arial" w:hAnsi="Arial" w:cs="Arial"/>
        </w:rPr>
        <w:t>О ПОРЯДКЕ ПРИСУТСТВИЯ ГРАЖДАН (ФИЗИЧЕСКИХ ЛИЦ),</w:t>
      </w:r>
    </w:p>
    <w:p w:rsidR="00BD5EB3" w:rsidRPr="000537D5" w:rsidRDefault="00BD5EB3" w:rsidP="00BD5EB3">
      <w:pPr>
        <w:autoSpaceDE w:val="0"/>
        <w:autoSpaceDN w:val="0"/>
        <w:adjustRightInd w:val="0"/>
        <w:jc w:val="center"/>
        <w:outlineLvl w:val="1"/>
        <w:rPr>
          <w:rFonts w:ascii="Arial" w:hAnsi="Arial" w:cs="Arial"/>
        </w:rPr>
      </w:pPr>
      <w:r w:rsidRPr="000537D5">
        <w:rPr>
          <w:rFonts w:ascii="Arial" w:hAnsi="Arial" w:cs="Arial"/>
        </w:rPr>
        <w:t>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r w:rsidR="00FB4D03">
        <w:rPr>
          <w:rFonts w:ascii="Arial" w:hAnsi="Arial" w:cs="Arial"/>
        </w:rPr>
        <w:t xml:space="preserve"> </w:t>
      </w:r>
      <w:r w:rsidR="00FB4D03" w:rsidRPr="0036410E">
        <w:rPr>
          <w:rFonts w:ascii="Arial" w:hAnsi="Arial" w:cs="Arial"/>
        </w:rPr>
        <w:t>ЗЕМСКОГО СОБРАНИЯ</w:t>
      </w:r>
      <w:r w:rsidRPr="000537D5">
        <w:rPr>
          <w:rFonts w:ascii="Arial" w:hAnsi="Arial" w:cs="Arial"/>
        </w:rPr>
        <w:t xml:space="preserve"> БОБРАВСКОГО СЕЛЬСКОГО ПОСЕЛЕНИЯ МУНИЦИПАЛЬНОГО РАЙОНА «РАКИТЯНСКИЙ РАЙОН» БЕЛГОРОДСКОЙ ОБЛАСТИ</w:t>
      </w:r>
    </w:p>
    <w:p w:rsidR="00BD5EB3" w:rsidRPr="000537D5" w:rsidRDefault="00BD5EB3" w:rsidP="00BD5EB3">
      <w:pPr>
        <w:rPr>
          <w:rFonts w:ascii="Arial" w:hAnsi="Arial" w:cs="Arial"/>
        </w:rPr>
      </w:pPr>
    </w:p>
    <w:p w:rsidR="00BD5EB3" w:rsidRPr="000537D5" w:rsidRDefault="00BD5EB3" w:rsidP="00BD5EB3">
      <w:pPr>
        <w:keepNext/>
        <w:autoSpaceDE w:val="0"/>
        <w:autoSpaceDN w:val="0"/>
        <w:adjustRightInd w:val="0"/>
        <w:ind w:firstLine="720"/>
        <w:jc w:val="center"/>
        <w:rPr>
          <w:rFonts w:ascii="Arial" w:hAnsi="Arial" w:cs="Arial"/>
          <w:b/>
        </w:rPr>
      </w:pPr>
      <w:r w:rsidRPr="000537D5">
        <w:rPr>
          <w:rFonts w:ascii="Arial" w:hAnsi="Arial" w:cs="Arial"/>
          <w:b/>
        </w:rPr>
        <w:t>1. Общие положения</w:t>
      </w:r>
    </w:p>
    <w:p w:rsidR="00BD5EB3" w:rsidRPr="000537D5" w:rsidRDefault="00BD5EB3" w:rsidP="00BD5EB3">
      <w:pPr>
        <w:pStyle w:val="a6"/>
        <w:keepNext/>
        <w:jc w:val="both"/>
        <w:rPr>
          <w:rFonts w:ascii="Arial" w:hAnsi="Arial" w:cs="Arial"/>
          <w:sz w:val="24"/>
          <w:szCs w:val="24"/>
        </w:rPr>
      </w:pP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1.1.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0537D5">
        <w:rPr>
          <w:rFonts w:ascii="Arial" w:hAnsi="Arial" w:cs="Arial"/>
          <w:i/>
        </w:rPr>
        <w:t>,</w:t>
      </w:r>
      <w:r w:rsidRPr="000537D5">
        <w:rPr>
          <w:rFonts w:ascii="Arial" w:hAnsi="Arial" w:cs="Arial"/>
          <w:i/>
          <w:color w:val="FF0000"/>
        </w:rPr>
        <w:t xml:space="preserve"> </w:t>
      </w:r>
      <w:r w:rsidRPr="000537D5">
        <w:rPr>
          <w:rFonts w:ascii="Arial" w:hAnsi="Arial" w:cs="Arial"/>
        </w:rPr>
        <w:t xml:space="preserve">на заседаниях </w:t>
      </w:r>
      <w:r w:rsidR="00FB4D03">
        <w:rPr>
          <w:rFonts w:ascii="Arial" w:hAnsi="Arial" w:cs="Arial"/>
        </w:rPr>
        <w:t xml:space="preserve">земского собрания </w:t>
      </w:r>
      <w:r w:rsidRPr="000537D5">
        <w:rPr>
          <w:rFonts w:ascii="Arial" w:hAnsi="Arial" w:cs="Arial"/>
        </w:rPr>
        <w:t>Бобравского сельского поселения муниципального района «Ракитянский район» Белгородской области (далее соответственно – Представительный орган, заседание Представительного органа) и постоянных комиссий Представительного органа, иных коллегиальных органов Представительного органа (далее – заседание комиссий Представительного органа),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2.1. Настоящее Положение не распространяется на случаи присутствия на заседаниях Представительного органа, заседаниях комиссий Представительного органа (далее при совместном упоминании – заседания):</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1) лиц,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 иных коллегиальных органов Представительного органа;</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Белгородской области, иными нормативными правовыми актами Белгородской области, Уставом Бобравского сельского поселения муниципального района «Ракитянский район» Белгородской области;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 представителей средств массовой информации.</w:t>
      </w:r>
    </w:p>
    <w:p w:rsidR="00BD5EB3" w:rsidRPr="000537D5" w:rsidRDefault="00BD5EB3" w:rsidP="00BD5EB3">
      <w:pPr>
        <w:autoSpaceDE w:val="0"/>
        <w:autoSpaceDN w:val="0"/>
        <w:adjustRightInd w:val="0"/>
        <w:ind w:firstLine="720"/>
        <w:jc w:val="both"/>
        <w:rPr>
          <w:rFonts w:ascii="Arial" w:hAnsi="Arial" w:cs="Arial"/>
        </w:rPr>
      </w:pPr>
    </w:p>
    <w:p w:rsidR="00BD5EB3" w:rsidRPr="000537D5" w:rsidRDefault="00BD5EB3" w:rsidP="00BD5EB3">
      <w:pPr>
        <w:keepNext/>
        <w:autoSpaceDE w:val="0"/>
        <w:autoSpaceDN w:val="0"/>
        <w:adjustRightInd w:val="0"/>
        <w:jc w:val="center"/>
        <w:rPr>
          <w:rFonts w:ascii="Arial" w:hAnsi="Arial" w:cs="Arial"/>
          <w:b/>
        </w:rPr>
      </w:pPr>
      <w:r w:rsidRPr="000537D5">
        <w:rPr>
          <w:rFonts w:ascii="Arial" w:hAnsi="Arial" w:cs="Arial"/>
          <w:b/>
        </w:rPr>
        <w:t>2. Порядок оповещения о заседании и подачи заявок граждан,</w:t>
      </w:r>
    </w:p>
    <w:p w:rsidR="00BD5EB3" w:rsidRPr="000537D5" w:rsidRDefault="00BD5EB3" w:rsidP="00BD5EB3">
      <w:pPr>
        <w:keepNext/>
        <w:autoSpaceDE w:val="0"/>
        <w:autoSpaceDN w:val="0"/>
        <w:adjustRightInd w:val="0"/>
        <w:jc w:val="center"/>
        <w:rPr>
          <w:rFonts w:ascii="Arial" w:hAnsi="Arial" w:cs="Arial"/>
          <w:b/>
        </w:rPr>
      </w:pPr>
      <w:r w:rsidRPr="000537D5">
        <w:rPr>
          <w:rFonts w:ascii="Arial" w:hAnsi="Arial" w:cs="Arial"/>
          <w:b/>
        </w:rPr>
        <w:t xml:space="preserve"> представителей организаций о присутствии на заседаниях</w:t>
      </w:r>
    </w:p>
    <w:p w:rsidR="00BD5EB3" w:rsidRPr="000537D5" w:rsidRDefault="00BD5EB3" w:rsidP="00BD5EB3">
      <w:pPr>
        <w:jc w:val="both"/>
        <w:rPr>
          <w:rFonts w:ascii="Arial" w:hAnsi="Arial" w:cs="Arial"/>
        </w:rPr>
      </w:pPr>
    </w:p>
    <w:p w:rsidR="00BD5EB3" w:rsidRPr="000537D5" w:rsidRDefault="00BD5EB3" w:rsidP="00BD5EB3">
      <w:pPr>
        <w:pStyle w:val="ConsPlusNormal"/>
        <w:ind w:firstLine="720"/>
        <w:jc w:val="both"/>
        <w:rPr>
          <w:rFonts w:ascii="Arial" w:hAnsi="Arial" w:cs="Arial"/>
          <w:sz w:val="24"/>
          <w:szCs w:val="24"/>
        </w:rPr>
      </w:pPr>
      <w:bookmarkStart w:id="1" w:name="P0"/>
      <w:bookmarkEnd w:id="1"/>
      <w:r w:rsidRPr="000537D5">
        <w:rPr>
          <w:rFonts w:ascii="Arial" w:hAnsi="Arial" w:cs="Arial"/>
          <w:sz w:val="24"/>
          <w:szCs w:val="24"/>
        </w:rPr>
        <w:lastRenderedPageBreak/>
        <w:t>2.1.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2.2. Оповещение о заседании, прием и рассмотрение заявок граждан, представителей организаций производятся уполномоченным должностным лицом аппарата Представительного органа (далее – уполномоченное должностное лицо), определенным председателем Представительного органа.</w:t>
      </w:r>
    </w:p>
    <w:p w:rsidR="00BD5EB3" w:rsidRPr="000537D5" w:rsidRDefault="00BD5EB3" w:rsidP="00FB4D03">
      <w:pPr>
        <w:pStyle w:val="Default"/>
        <w:ind w:firstLine="709"/>
        <w:jc w:val="both"/>
        <w:rPr>
          <w:rFonts w:ascii="Arial" w:hAnsi="Arial" w:cs="Arial"/>
        </w:rPr>
      </w:pPr>
      <w:r w:rsidRPr="000537D5">
        <w:rPr>
          <w:rFonts w:ascii="Arial" w:hAnsi="Arial" w:cs="Arial"/>
        </w:rPr>
        <w:t>2.3. </w:t>
      </w:r>
      <w:r w:rsidR="00FB4D03" w:rsidRPr="00FB4D03">
        <w:rPr>
          <w:rFonts w:ascii="Arial" w:hAnsi="Arial" w:cs="Arial"/>
        </w:rPr>
        <w:t xml:space="preserve">На официальном сайте органов местного самоуправления </w:t>
      </w:r>
      <w:proofErr w:type="spellStart"/>
      <w:r w:rsidR="00FB4D03" w:rsidRPr="00FB4D03">
        <w:rPr>
          <w:rFonts w:ascii="Arial" w:hAnsi="Arial" w:cs="Arial"/>
        </w:rPr>
        <w:t>Ракитянского</w:t>
      </w:r>
      <w:proofErr w:type="spellEnd"/>
      <w:r w:rsidR="00FB4D03" w:rsidRPr="00FB4D03">
        <w:rPr>
          <w:rFonts w:ascii="Arial" w:hAnsi="Arial" w:cs="Arial"/>
        </w:rPr>
        <w:t xml:space="preserve"> района в информационно-телекоммуникационной сети «Интернет» </w:t>
      </w:r>
      <w:hyperlink r:id="rId7" w:history="1">
        <w:r w:rsidR="00FB4D03" w:rsidRPr="00FB4D03">
          <w:rPr>
            <w:rFonts w:ascii="Arial" w:hAnsi="Arial" w:cs="Arial"/>
          </w:rPr>
          <w:t>www.</w:t>
        </w:r>
        <w:r w:rsidR="00FB4D03" w:rsidRPr="00FB4D03">
          <w:rPr>
            <w:rFonts w:ascii="Arial" w:hAnsi="Arial" w:cs="Arial"/>
            <w:lang w:val="en-US"/>
          </w:rPr>
          <w:t>rakitnoeadm</w:t>
        </w:r>
        <w:r w:rsidR="00FB4D03" w:rsidRPr="00FB4D03">
          <w:rPr>
            <w:rFonts w:ascii="Arial" w:hAnsi="Arial" w:cs="Arial"/>
          </w:rPr>
          <w:t>.</w:t>
        </w:r>
        <w:proofErr w:type="spellStart"/>
        <w:r w:rsidR="00FB4D03" w:rsidRPr="00FB4D03">
          <w:rPr>
            <w:rFonts w:ascii="Arial" w:hAnsi="Arial" w:cs="Arial"/>
          </w:rPr>
          <w:t>ru</w:t>
        </w:r>
        <w:proofErr w:type="spellEnd"/>
      </w:hyperlink>
      <w:r w:rsidR="00FB4D03" w:rsidRPr="00FB4D03">
        <w:rPr>
          <w:rFonts w:ascii="Arial" w:hAnsi="Arial" w:cs="Arial"/>
        </w:rPr>
        <w:t xml:space="preserve"> размещается информация о заседаниях в следующие сроки: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1) об очередном заседании Представительного органа – не позднее чем за 3 дня до дня его проведения, о внеочередном заседании Представительного органа – не позднее дня, предшествующего дню его проведения;</w:t>
      </w:r>
    </w:p>
    <w:p w:rsidR="00BD5EB3" w:rsidRPr="000537D5" w:rsidRDefault="00BD5EB3" w:rsidP="00BD5EB3">
      <w:pPr>
        <w:ind w:firstLine="709"/>
        <w:jc w:val="both"/>
        <w:rPr>
          <w:rFonts w:ascii="Arial" w:hAnsi="Arial" w:cs="Arial"/>
        </w:rPr>
      </w:pPr>
      <w:r w:rsidRPr="000537D5">
        <w:rPr>
          <w:rFonts w:ascii="Arial" w:hAnsi="Arial" w:cs="Arial"/>
        </w:rPr>
        <w:t>2) об очередном заседании постоянной комиссии, иного коллегиального органа Представительного органа – не позднее чем за 2 дня до дня его проведения, о внеочередном заседании постоянной комиссии, иного коллегиального органа Представительного органа – не позднее дня, предшествующего дню его проведения.</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2.4. Информация о заседании, предусмотренная пунктом 2.3. настоящего Положения, должна содержать:</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2)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 Представительного органа;</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3) повестку заседания, утвержденную соответственно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 xml:space="preserve">2.5.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Заявка о намерении присутствовать на заседании направляется в форме письменного либо электронного сообщения (далее – сообщение) на имя председателя Представительного органа по адресу электронной почты, указанному в информации о заседании, предусмотренной пунктом 2.3. настоящего Положения, не позднее 11 часов дня, предшествующего дню проведения соответствующего заседания.</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2.6. Сообщение должно содержать:</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1) фамилию, имя, отчество (при наличии) гражданина, представителя организации;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 данные документа, удостоверяющего личность гражданина, представителя организации;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 телефон и (или) адрес электронной почты гражданина, представителя организации;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 xml:space="preserve">5) дату, время проведения заседания, на котором гражданин, представитель организации желает присутствовать;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6) просьбу о включении гражданина, представителя организации в список граждан и представителей организаций;</w:t>
      </w:r>
      <w:r w:rsidRPr="000537D5">
        <w:rPr>
          <w:rFonts w:ascii="Arial" w:hAnsi="Arial" w:cs="Arial"/>
          <w:color w:val="FF0000"/>
        </w:rPr>
        <w:t xml:space="preserve">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lastRenderedPageBreak/>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2.7. В случае несоответствия сообщения требованиям пунктов 2.6, 2.7. настоящего Положения уполномоченное должностное лицо в течение одного рабочего дня со дня получения указанного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 xml:space="preserve">2.8. В случае </w:t>
      </w:r>
      <w:proofErr w:type="spellStart"/>
      <w:r w:rsidRPr="000537D5">
        <w:rPr>
          <w:rFonts w:ascii="Arial" w:hAnsi="Arial" w:cs="Arial"/>
          <w:sz w:val="24"/>
          <w:szCs w:val="24"/>
        </w:rPr>
        <w:t>непроведения</w:t>
      </w:r>
      <w:proofErr w:type="spellEnd"/>
      <w:r w:rsidRPr="000537D5">
        <w:rPr>
          <w:rFonts w:ascii="Arial" w:hAnsi="Arial" w:cs="Arial"/>
          <w:sz w:val="24"/>
          <w:szCs w:val="24"/>
        </w:rPr>
        <w:t xml:space="preserve"> заседания в дату и время, указанные в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сообщения уведомляет о соответствующих обстоятельствах гражданина, представителя организации.</w:t>
      </w:r>
    </w:p>
    <w:p w:rsidR="00BD5EB3" w:rsidRPr="000537D5" w:rsidRDefault="00BD5EB3" w:rsidP="00BD5EB3">
      <w:pPr>
        <w:autoSpaceDE w:val="0"/>
        <w:autoSpaceDN w:val="0"/>
        <w:adjustRightInd w:val="0"/>
        <w:ind w:firstLine="720"/>
        <w:jc w:val="both"/>
        <w:rPr>
          <w:rFonts w:ascii="Arial" w:hAnsi="Arial" w:cs="Arial"/>
        </w:rPr>
      </w:pPr>
      <w:bookmarkStart w:id="2" w:name="Par51"/>
      <w:bookmarkEnd w:id="2"/>
      <w:r w:rsidRPr="000537D5">
        <w:rPr>
          <w:rFonts w:ascii="Arial" w:hAnsi="Arial" w:cs="Arial"/>
        </w:rPr>
        <w:t>2.9. Уполномоченное должностное лицо регистрирует поступившие сообщения в порядке их поступления в ж</w:t>
      </w:r>
      <w:hyperlink w:anchor="Par190" w:history="1">
        <w:r w:rsidRPr="000537D5">
          <w:rPr>
            <w:rFonts w:ascii="Arial" w:hAnsi="Arial" w:cs="Arial"/>
          </w:rPr>
          <w:t>урнале</w:t>
        </w:r>
      </w:hyperlink>
      <w:r w:rsidRPr="000537D5">
        <w:rPr>
          <w:rFonts w:ascii="Arial" w:hAnsi="Arial" w:cs="Arial"/>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сообщения и готовит проект списка граждан, представителей организаций не позднее 14 часов дня, предшествующего дню проведения соответствующего заседания.</w:t>
      </w:r>
      <w:bookmarkStart w:id="3" w:name="P28"/>
      <w:bookmarkEnd w:id="3"/>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 xml:space="preserve">2.10.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2.11. Граждане, представители организаций не включаются в список граждан и представителей организаций в следующих случаях:</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 xml:space="preserve">1) сообщение направлено позднее срока, установленного в пункте 2.5. настоящего Положения; </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2) сообщение содержит не все сведения, предусмотренные пунктом 2.6. настоящего Положения;</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3) гражданин, представитель организации с учетом требований пункта 3.1. настоящего Положения не может быть обеспечен местом в зале, где проходит заседание.</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2.12. Список граждан, представителей организаций утверждается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 не позднее 15 часов дня, предшествующего дню проведения соответствующего заседания.</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2.13. В случае не 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 включении в список граждан, представителей организаций до 16 часов дня, предшествующего дню проведения соответствующего заседания.</w:t>
      </w:r>
    </w:p>
    <w:p w:rsidR="00BD5EB3" w:rsidRPr="000537D5" w:rsidRDefault="00BD5EB3" w:rsidP="00BD5EB3">
      <w:pPr>
        <w:autoSpaceDE w:val="0"/>
        <w:autoSpaceDN w:val="0"/>
        <w:adjustRightInd w:val="0"/>
        <w:jc w:val="both"/>
        <w:rPr>
          <w:rFonts w:ascii="Arial" w:hAnsi="Arial" w:cs="Arial"/>
        </w:rPr>
      </w:pPr>
    </w:p>
    <w:p w:rsidR="00BD5EB3" w:rsidRPr="000537D5" w:rsidRDefault="00BD5EB3" w:rsidP="00BD5EB3">
      <w:pPr>
        <w:keepNext/>
        <w:autoSpaceDE w:val="0"/>
        <w:autoSpaceDN w:val="0"/>
        <w:adjustRightInd w:val="0"/>
        <w:jc w:val="center"/>
        <w:outlineLvl w:val="1"/>
        <w:rPr>
          <w:rFonts w:ascii="Arial" w:hAnsi="Arial" w:cs="Arial"/>
          <w:b/>
        </w:rPr>
      </w:pPr>
      <w:r w:rsidRPr="000537D5">
        <w:rPr>
          <w:rFonts w:ascii="Arial" w:hAnsi="Arial" w:cs="Arial"/>
          <w:b/>
        </w:rPr>
        <w:lastRenderedPageBreak/>
        <w:t>3. Порядок присутствия граждан, представителей организаций на заседаниях</w:t>
      </w:r>
    </w:p>
    <w:p w:rsidR="00BD5EB3" w:rsidRPr="000537D5" w:rsidRDefault="00BD5EB3" w:rsidP="00BD5EB3">
      <w:pPr>
        <w:keepNext/>
        <w:autoSpaceDE w:val="0"/>
        <w:autoSpaceDN w:val="0"/>
        <w:adjustRightInd w:val="0"/>
        <w:jc w:val="both"/>
        <w:rPr>
          <w:rFonts w:ascii="Arial" w:hAnsi="Arial" w:cs="Arial"/>
        </w:rPr>
      </w:pP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3.1.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председателем Представительного органа, председателем постоянной комиссии, иного коллегиального органа Представительного органа (в случае отсутствия председателя – его заместителем) в зависимости от количества участников заседания, но не менее 5 мест.</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3.2. На заседании допускается присутствие не менее 2 представителей от каждой организации.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3.3.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3.4. Граждане, представители организаций не допускаются к участию в заседании в следующих случаях:</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1) отсутствие документа, удостоверяющего личность;</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2) отсутствие документа, подтверждающего полномочия - для представителя организации.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3.5. Граждане, представители организаций допускаются в зал не ранее чем за 15 минут и не позднее чем за 5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Листы регистрации приобщаются к протоколу заседания.</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 xml:space="preserve">3.6.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 xml:space="preserve">3.7. Процедуру регистрации граждан, представителей организаций осуществляют специалисты аппарата Представительного органа с соблюдением требований Федерального </w:t>
      </w:r>
      <w:hyperlink r:id="rId8" w:history="1">
        <w:r w:rsidRPr="000537D5">
          <w:rPr>
            <w:rFonts w:ascii="Arial" w:hAnsi="Arial" w:cs="Arial"/>
          </w:rPr>
          <w:t>закон</w:t>
        </w:r>
      </w:hyperlink>
      <w:r w:rsidRPr="000537D5">
        <w:rPr>
          <w:rFonts w:ascii="Arial" w:hAnsi="Arial" w:cs="Arial"/>
        </w:rPr>
        <w:t>а от 27 июля 2006 года № 152-ФЗ «О персональных данных».</w:t>
      </w:r>
    </w:p>
    <w:p w:rsidR="00BD5EB3" w:rsidRPr="000537D5" w:rsidRDefault="00BD5EB3" w:rsidP="00BD5EB3">
      <w:pPr>
        <w:autoSpaceDE w:val="0"/>
        <w:autoSpaceDN w:val="0"/>
        <w:adjustRightInd w:val="0"/>
        <w:jc w:val="both"/>
        <w:outlineLvl w:val="1"/>
        <w:rPr>
          <w:rFonts w:ascii="Arial" w:hAnsi="Arial" w:cs="Arial"/>
        </w:rPr>
      </w:pPr>
    </w:p>
    <w:p w:rsidR="00BD5EB3" w:rsidRPr="000537D5" w:rsidRDefault="00BD5EB3" w:rsidP="00BD5EB3">
      <w:pPr>
        <w:keepNext/>
        <w:autoSpaceDE w:val="0"/>
        <w:autoSpaceDN w:val="0"/>
        <w:adjustRightInd w:val="0"/>
        <w:jc w:val="center"/>
        <w:outlineLvl w:val="1"/>
        <w:rPr>
          <w:rFonts w:ascii="Arial" w:hAnsi="Arial" w:cs="Arial"/>
          <w:b/>
        </w:rPr>
      </w:pPr>
      <w:r w:rsidRPr="000537D5">
        <w:rPr>
          <w:rFonts w:ascii="Arial" w:hAnsi="Arial" w:cs="Arial"/>
          <w:b/>
        </w:rPr>
        <w:t xml:space="preserve"> 4. Права и обязанности граждан, представителей организаций</w:t>
      </w:r>
    </w:p>
    <w:p w:rsidR="00BD5EB3" w:rsidRPr="000537D5" w:rsidRDefault="00BD5EB3" w:rsidP="00BD5EB3">
      <w:pPr>
        <w:keepNext/>
        <w:autoSpaceDE w:val="0"/>
        <w:autoSpaceDN w:val="0"/>
        <w:adjustRightInd w:val="0"/>
        <w:jc w:val="both"/>
        <w:rPr>
          <w:rFonts w:ascii="Arial" w:hAnsi="Arial" w:cs="Arial"/>
        </w:rPr>
      </w:pPr>
    </w:p>
    <w:p w:rsidR="00BD5EB3" w:rsidRPr="000537D5" w:rsidRDefault="00BD5EB3" w:rsidP="00BD5EB3">
      <w:pPr>
        <w:autoSpaceDE w:val="0"/>
        <w:autoSpaceDN w:val="0"/>
        <w:adjustRightInd w:val="0"/>
        <w:ind w:firstLine="720"/>
        <w:jc w:val="both"/>
        <w:rPr>
          <w:rFonts w:ascii="Arial" w:hAnsi="Arial" w:cs="Arial"/>
        </w:rPr>
      </w:pPr>
      <w:bookmarkStart w:id="4" w:name="Par73"/>
      <w:bookmarkEnd w:id="4"/>
      <w:r w:rsidRPr="000537D5">
        <w:rPr>
          <w:rFonts w:ascii="Arial" w:hAnsi="Arial" w:cs="Arial"/>
        </w:rPr>
        <w:t>4.1.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4.2.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w:t>
      </w:r>
    </w:p>
    <w:p w:rsidR="00BD5EB3" w:rsidRPr="000537D5" w:rsidRDefault="00BD5EB3" w:rsidP="00BD5EB3">
      <w:pPr>
        <w:pStyle w:val="ConsPlusNormal"/>
        <w:ind w:firstLine="720"/>
        <w:jc w:val="both"/>
        <w:rPr>
          <w:rFonts w:ascii="Arial" w:hAnsi="Arial" w:cs="Arial"/>
          <w:sz w:val="24"/>
          <w:szCs w:val="24"/>
        </w:rPr>
      </w:pPr>
      <w:r w:rsidRPr="000537D5">
        <w:rPr>
          <w:rFonts w:ascii="Arial" w:hAnsi="Arial" w:cs="Arial"/>
          <w:sz w:val="24"/>
          <w:szCs w:val="24"/>
        </w:rPr>
        <w:t>4.3. Граждане, представители организаций,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BD5EB3" w:rsidRPr="000537D5" w:rsidRDefault="00BD5EB3" w:rsidP="00BD5EB3">
      <w:pPr>
        <w:autoSpaceDE w:val="0"/>
        <w:autoSpaceDN w:val="0"/>
        <w:adjustRightInd w:val="0"/>
        <w:ind w:firstLine="720"/>
        <w:jc w:val="both"/>
        <w:rPr>
          <w:rFonts w:ascii="Arial" w:hAnsi="Arial" w:cs="Arial"/>
        </w:rPr>
      </w:pPr>
      <w:bookmarkStart w:id="5" w:name="Par76"/>
      <w:bookmarkEnd w:id="5"/>
      <w:r w:rsidRPr="000537D5">
        <w:rPr>
          <w:rFonts w:ascii="Arial" w:hAnsi="Arial" w:cs="Arial"/>
        </w:rPr>
        <w:t xml:space="preserve">4.4.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lastRenderedPageBreak/>
        <w:t>4.5.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4.6. В случае нарушения пунктов 4.1 – 4.5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4.7. Отказ гражданину или представителю организации в доступе на заседание или удаление его с заседания могут быть обжалованы в судебном порядке в соответствии с действующим законодательством.</w:t>
      </w:r>
    </w:p>
    <w:p w:rsidR="00BD5EB3" w:rsidRPr="000537D5" w:rsidRDefault="00BD5EB3" w:rsidP="00BD5EB3">
      <w:pPr>
        <w:autoSpaceDE w:val="0"/>
        <w:autoSpaceDN w:val="0"/>
        <w:adjustRightInd w:val="0"/>
        <w:ind w:firstLine="720"/>
        <w:jc w:val="both"/>
        <w:rPr>
          <w:rFonts w:ascii="Arial" w:hAnsi="Arial" w:cs="Arial"/>
        </w:rPr>
      </w:pPr>
      <w:r w:rsidRPr="000537D5">
        <w:rPr>
          <w:rFonts w:ascii="Arial" w:hAnsi="Arial" w:cs="Arial"/>
        </w:rPr>
        <w:t>4.8. Действие настоящего Положения не распространяется на порядок аккредитации журналистов средств массовой информации, который устанавливается в соответствии с Законом Российской Федерации от 27.12.1991 №2124-1 «О средствах массовой информации».</w:t>
      </w:r>
    </w:p>
    <w:p w:rsidR="00BD5EB3" w:rsidRPr="000537D5" w:rsidRDefault="00BD5EB3" w:rsidP="00BD5EB3">
      <w:pPr>
        <w:keepNext/>
        <w:autoSpaceDE w:val="0"/>
        <w:autoSpaceDN w:val="0"/>
        <w:adjustRightInd w:val="0"/>
        <w:ind w:left="4680"/>
        <w:jc w:val="center"/>
        <w:outlineLvl w:val="1"/>
        <w:rPr>
          <w:rFonts w:ascii="Arial" w:hAnsi="Arial" w:cs="Arial"/>
        </w:rPr>
      </w:pPr>
      <w:r w:rsidRPr="000537D5">
        <w:rPr>
          <w:rFonts w:ascii="Arial" w:hAnsi="Arial" w:cs="Arial"/>
        </w:rPr>
        <w:t>Приложение</w:t>
      </w:r>
    </w:p>
    <w:p w:rsidR="00BD5EB3" w:rsidRPr="000537D5" w:rsidRDefault="00BD5EB3" w:rsidP="00BD5EB3">
      <w:pPr>
        <w:keepNext/>
        <w:autoSpaceDE w:val="0"/>
        <w:autoSpaceDN w:val="0"/>
        <w:adjustRightInd w:val="0"/>
        <w:ind w:left="4680"/>
        <w:jc w:val="center"/>
        <w:rPr>
          <w:rFonts w:ascii="Arial" w:hAnsi="Arial" w:cs="Arial"/>
          <w:iCs/>
        </w:rPr>
      </w:pPr>
      <w:r w:rsidRPr="000537D5">
        <w:rPr>
          <w:rFonts w:ascii="Arial" w:hAnsi="Arial" w:cs="Arial"/>
        </w:rPr>
        <w:t>к П</w:t>
      </w:r>
      <w:r w:rsidRPr="000537D5">
        <w:rPr>
          <w:rFonts w:ascii="Arial" w:hAnsi="Arial" w:cs="Arial"/>
          <w:iCs/>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w:t>
      </w:r>
    </w:p>
    <w:p w:rsidR="00BD5EB3" w:rsidRPr="000537D5" w:rsidRDefault="00BD5EB3" w:rsidP="00BD5EB3">
      <w:pPr>
        <w:keepNext/>
        <w:autoSpaceDE w:val="0"/>
        <w:autoSpaceDN w:val="0"/>
        <w:adjustRightInd w:val="0"/>
        <w:ind w:left="4680"/>
        <w:jc w:val="center"/>
        <w:rPr>
          <w:rFonts w:ascii="Arial" w:hAnsi="Arial" w:cs="Arial"/>
          <w:i/>
          <w:kern w:val="28"/>
        </w:rPr>
      </w:pPr>
      <w:r w:rsidRPr="000537D5">
        <w:rPr>
          <w:rFonts w:ascii="Arial" w:hAnsi="Arial" w:cs="Arial"/>
          <w:iCs/>
        </w:rPr>
        <w:t>местного самоуправления, на заседаниях</w:t>
      </w:r>
      <w:r w:rsidR="00E74D70">
        <w:rPr>
          <w:rFonts w:ascii="Arial" w:hAnsi="Arial" w:cs="Arial"/>
          <w:iCs/>
        </w:rPr>
        <w:t xml:space="preserve"> </w:t>
      </w:r>
      <w:r w:rsidR="00E74D70" w:rsidRPr="0036410E">
        <w:rPr>
          <w:rFonts w:ascii="Arial" w:hAnsi="Arial" w:cs="Arial"/>
          <w:iCs/>
        </w:rPr>
        <w:t>земского собрания</w:t>
      </w:r>
      <w:r w:rsidRPr="0036410E">
        <w:rPr>
          <w:rFonts w:ascii="Arial" w:hAnsi="Arial" w:cs="Arial"/>
          <w:i/>
          <w:iCs/>
        </w:rPr>
        <w:t xml:space="preserve"> </w:t>
      </w:r>
      <w:r w:rsidRPr="0036410E">
        <w:rPr>
          <w:rFonts w:ascii="Arial" w:hAnsi="Arial" w:cs="Arial"/>
          <w:iCs/>
        </w:rPr>
        <w:t>Бобравского</w:t>
      </w:r>
      <w:r w:rsidRPr="000537D5">
        <w:rPr>
          <w:rFonts w:ascii="Arial" w:hAnsi="Arial" w:cs="Arial"/>
        </w:rPr>
        <w:t xml:space="preserve"> сельского </w:t>
      </w:r>
      <w:r w:rsidR="00E74D70">
        <w:rPr>
          <w:rFonts w:ascii="Arial" w:hAnsi="Arial" w:cs="Arial"/>
        </w:rPr>
        <w:t>поселения муниципального района</w:t>
      </w:r>
    </w:p>
    <w:p w:rsidR="00BD5EB3" w:rsidRPr="000537D5" w:rsidRDefault="00BD5EB3" w:rsidP="00BD5EB3">
      <w:pPr>
        <w:keepNext/>
        <w:autoSpaceDE w:val="0"/>
        <w:autoSpaceDN w:val="0"/>
        <w:adjustRightInd w:val="0"/>
        <w:ind w:left="4680"/>
        <w:outlineLvl w:val="1"/>
        <w:rPr>
          <w:rFonts w:ascii="Arial" w:hAnsi="Arial" w:cs="Arial"/>
        </w:rPr>
      </w:pPr>
    </w:p>
    <w:p w:rsidR="00BD5EB3" w:rsidRPr="000537D5" w:rsidRDefault="00BD5EB3" w:rsidP="00BD5EB3">
      <w:pPr>
        <w:keepNext/>
        <w:autoSpaceDE w:val="0"/>
        <w:autoSpaceDN w:val="0"/>
        <w:adjustRightInd w:val="0"/>
        <w:ind w:left="4680"/>
        <w:outlineLvl w:val="1"/>
        <w:rPr>
          <w:rFonts w:ascii="Arial" w:hAnsi="Arial" w:cs="Arial"/>
        </w:rPr>
      </w:pPr>
    </w:p>
    <w:p w:rsidR="00BD5EB3" w:rsidRPr="000537D5" w:rsidRDefault="00BD5EB3" w:rsidP="00BD5EB3">
      <w:pPr>
        <w:autoSpaceDE w:val="0"/>
        <w:autoSpaceDN w:val="0"/>
        <w:adjustRightInd w:val="0"/>
        <w:contextualSpacing/>
        <w:jc w:val="center"/>
        <w:outlineLvl w:val="1"/>
        <w:rPr>
          <w:rFonts w:ascii="Arial" w:hAnsi="Arial" w:cs="Arial"/>
        </w:rPr>
      </w:pPr>
      <w:r w:rsidRPr="000537D5">
        <w:rPr>
          <w:rFonts w:ascii="Arial" w:hAnsi="Arial" w:cs="Arial"/>
        </w:rPr>
        <w:t>ЗАЯВКА</w:t>
      </w:r>
    </w:p>
    <w:p w:rsidR="00BD5EB3" w:rsidRPr="000537D5" w:rsidRDefault="00BD5EB3" w:rsidP="00E74D70">
      <w:pPr>
        <w:keepNext/>
        <w:autoSpaceDE w:val="0"/>
        <w:autoSpaceDN w:val="0"/>
        <w:adjustRightInd w:val="0"/>
        <w:contextualSpacing/>
        <w:jc w:val="center"/>
        <w:rPr>
          <w:rFonts w:ascii="Arial" w:hAnsi="Arial" w:cs="Arial"/>
          <w:i/>
          <w:kern w:val="28"/>
        </w:rPr>
      </w:pPr>
      <w:r w:rsidRPr="000537D5">
        <w:rPr>
          <w:rFonts w:ascii="Arial" w:hAnsi="Arial" w:cs="Arial"/>
          <w:iCs/>
        </w:rPr>
        <w:t xml:space="preserve">для участия в </w:t>
      </w:r>
      <w:r w:rsidRPr="0036410E">
        <w:rPr>
          <w:rFonts w:ascii="Arial" w:hAnsi="Arial" w:cs="Arial"/>
          <w:iCs/>
        </w:rPr>
        <w:t>заседании</w:t>
      </w:r>
      <w:r w:rsidR="00E74D70" w:rsidRPr="0036410E">
        <w:rPr>
          <w:rFonts w:ascii="Arial" w:hAnsi="Arial" w:cs="Arial"/>
          <w:iCs/>
        </w:rPr>
        <w:t xml:space="preserve"> земского собрания</w:t>
      </w:r>
    </w:p>
    <w:p w:rsidR="00BD5EB3" w:rsidRPr="000537D5" w:rsidRDefault="00BD5EB3" w:rsidP="00E74D70">
      <w:pPr>
        <w:autoSpaceDE w:val="0"/>
        <w:autoSpaceDN w:val="0"/>
        <w:adjustRightInd w:val="0"/>
        <w:contextualSpacing/>
        <w:jc w:val="center"/>
        <w:outlineLvl w:val="1"/>
        <w:rPr>
          <w:rFonts w:ascii="Arial" w:hAnsi="Arial" w:cs="Arial"/>
        </w:rPr>
      </w:pPr>
      <w:r w:rsidRPr="000537D5">
        <w:rPr>
          <w:rFonts w:ascii="Arial" w:hAnsi="Arial" w:cs="Arial"/>
        </w:rPr>
        <w:t xml:space="preserve">Бобравского сельского поселения </w:t>
      </w:r>
    </w:p>
    <w:p w:rsidR="00BD5EB3" w:rsidRPr="000537D5" w:rsidRDefault="00BD5EB3" w:rsidP="00BD5EB3">
      <w:pPr>
        <w:keepNext/>
        <w:autoSpaceDE w:val="0"/>
        <w:autoSpaceDN w:val="0"/>
        <w:adjustRightInd w:val="0"/>
        <w:ind w:left="4680"/>
        <w:outlineLvl w:val="1"/>
        <w:rPr>
          <w:rFonts w:ascii="Arial" w:hAnsi="Arial" w:cs="Arial"/>
        </w:rPr>
      </w:pPr>
    </w:p>
    <w:p w:rsidR="00BD5EB3" w:rsidRPr="000537D5" w:rsidRDefault="00BD5EB3" w:rsidP="00BD5EB3">
      <w:pPr>
        <w:rPr>
          <w:rFonts w:ascii="Arial" w:hAnsi="Arial" w:cs="Arial"/>
        </w:rPr>
      </w:pPr>
      <w:bookmarkStart w:id="6" w:name="Par98"/>
      <w:bookmarkEnd w:id="6"/>
    </w:p>
    <w:p w:rsidR="00BD5EB3" w:rsidRPr="000537D5" w:rsidRDefault="00BD5EB3" w:rsidP="00BD5EB3">
      <w:pPr>
        <w:autoSpaceDE w:val="0"/>
        <w:autoSpaceDN w:val="0"/>
        <w:adjustRightInd w:val="0"/>
        <w:ind w:firstLine="540"/>
        <w:contextualSpacing/>
        <w:jc w:val="both"/>
        <w:outlineLvl w:val="0"/>
        <w:rPr>
          <w:rFonts w:ascii="Arial" w:hAnsi="Arial" w:cs="Arial"/>
        </w:rPr>
      </w:pPr>
      <w:r w:rsidRPr="000537D5">
        <w:rPr>
          <w:rFonts w:ascii="Arial" w:hAnsi="Arial" w:cs="Arial"/>
        </w:rPr>
        <w:t>Я, ______________________________________________________________,</w:t>
      </w:r>
    </w:p>
    <w:p w:rsidR="00BD5EB3" w:rsidRPr="000537D5" w:rsidRDefault="00BD5EB3" w:rsidP="00BD5EB3">
      <w:pPr>
        <w:autoSpaceDE w:val="0"/>
        <w:autoSpaceDN w:val="0"/>
        <w:adjustRightInd w:val="0"/>
        <w:ind w:hanging="27"/>
        <w:contextualSpacing/>
        <w:jc w:val="both"/>
        <w:outlineLvl w:val="0"/>
        <w:rPr>
          <w:rFonts w:ascii="Arial" w:hAnsi="Arial" w:cs="Arial"/>
        </w:rPr>
      </w:pPr>
      <w:r w:rsidRPr="000537D5">
        <w:rPr>
          <w:rFonts w:ascii="Arial" w:hAnsi="Arial" w:cs="Arial"/>
        </w:rPr>
        <w:t xml:space="preserve">                                          (Фамилия, имя, отчество (при наличии) заявителя)</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паспорт серия _______ номер ___________________ выдан _________________</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__________________________________________ «____» ________ ______ года,</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 xml:space="preserve">                                (кем и когда выдан)</w:t>
      </w:r>
    </w:p>
    <w:p w:rsidR="00BD5EB3" w:rsidRPr="000537D5" w:rsidRDefault="00BD5EB3" w:rsidP="00BD5EB3">
      <w:pPr>
        <w:autoSpaceDE w:val="0"/>
        <w:autoSpaceDN w:val="0"/>
        <w:adjustRightInd w:val="0"/>
        <w:contextualSpacing/>
        <w:jc w:val="both"/>
        <w:outlineLvl w:val="0"/>
        <w:rPr>
          <w:rFonts w:ascii="Arial" w:hAnsi="Arial" w:cs="Arial"/>
          <w:i/>
        </w:rPr>
      </w:pPr>
      <w:r w:rsidRPr="000537D5">
        <w:rPr>
          <w:rFonts w:ascii="Arial" w:hAnsi="Arial" w:cs="Arial"/>
        </w:rPr>
        <w:t>прошу включить меня в число участников</w:t>
      </w:r>
      <w:r w:rsidRPr="000537D5">
        <w:rPr>
          <w:rFonts w:ascii="Arial" w:hAnsi="Arial" w:cs="Arial"/>
          <w:color w:val="0000FF"/>
        </w:rPr>
        <w:t xml:space="preserve"> </w:t>
      </w:r>
      <w:r w:rsidRPr="000537D5">
        <w:rPr>
          <w:rFonts w:ascii="Arial" w:hAnsi="Arial" w:cs="Arial"/>
        </w:rPr>
        <w:t xml:space="preserve">заседания </w:t>
      </w:r>
      <w:r w:rsidRPr="000537D5">
        <w:rPr>
          <w:rFonts w:ascii="Arial" w:hAnsi="Arial" w:cs="Arial"/>
          <w:i/>
        </w:rPr>
        <w:t xml:space="preserve">_______________________ </w:t>
      </w:r>
    </w:p>
    <w:p w:rsidR="00BD5EB3" w:rsidRPr="000537D5" w:rsidRDefault="00BD5EB3" w:rsidP="00BD5EB3">
      <w:pPr>
        <w:autoSpaceDE w:val="0"/>
        <w:autoSpaceDN w:val="0"/>
        <w:adjustRightInd w:val="0"/>
        <w:contextualSpacing/>
        <w:jc w:val="both"/>
        <w:outlineLvl w:val="0"/>
        <w:rPr>
          <w:rFonts w:ascii="Arial" w:hAnsi="Arial" w:cs="Arial"/>
          <w:i/>
        </w:rPr>
      </w:pPr>
      <w:r w:rsidRPr="000537D5">
        <w:rPr>
          <w:rFonts w:ascii="Arial" w:hAnsi="Arial" w:cs="Arial"/>
          <w:i/>
        </w:rPr>
        <w:t xml:space="preserve">____________________________________________________________________ </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(наименование представительного органа муниципального образования в соответствии с Уставом муниципального образования),</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 xml:space="preserve">которое состоится «____» ______________ года в «_____» часов «______» мин, для присутствия при обсуждении по вопросу о ___________________________ </w:t>
      </w:r>
    </w:p>
    <w:p w:rsidR="00BD5EB3" w:rsidRPr="000537D5" w:rsidRDefault="00BD5EB3" w:rsidP="00BD5EB3">
      <w:pPr>
        <w:contextualSpacing/>
        <w:jc w:val="both"/>
        <w:rPr>
          <w:rFonts w:ascii="Arial" w:hAnsi="Arial" w:cs="Arial"/>
        </w:rPr>
      </w:pPr>
      <w:r w:rsidRPr="000537D5">
        <w:rPr>
          <w:rFonts w:ascii="Arial" w:hAnsi="Arial" w:cs="Arial"/>
        </w:rPr>
        <w:t>___________________________________________________________________</w:t>
      </w:r>
    </w:p>
    <w:p w:rsidR="00BD5EB3" w:rsidRPr="000537D5" w:rsidRDefault="00BD5EB3" w:rsidP="00BD5EB3">
      <w:pPr>
        <w:pStyle w:val="a6"/>
        <w:contextualSpacing/>
        <w:jc w:val="both"/>
        <w:rPr>
          <w:rFonts w:ascii="Arial" w:hAnsi="Arial" w:cs="Arial"/>
          <w:sz w:val="24"/>
          <w:szCs w:val="24"/>
        </w:rPr>
      </w:pPr>
      <w:r w:rsidRPr="000537D5">
        <w:rPr>
          <w:rFonts w:ascii="Arial" w:hAnsi="Arial" w:cs="Arial"/>
          <w:sz w:val="24"/>
          <w:szCs w:val="24"/>
        </w:rPr>
        <w:t>___________________________________________________________________.</w:t>
      </w:r>
    </w:p>
    <w:p w:rsidR="00BD5EB3" w:rsidRPr="000537D5" w:rsidRDefault="00BD5EB3" w:rsidP="00BD5EB3">
      <w:pPr>
        <w:autoSpaceDE w:val="0"/>
        <w:autoSpaceDN w:val="0"/>
        <w:adjustRightInd w:val="0"/>
        <w:ind w:firstLine="709"/>
        <w:contextualSpacing/>
        <w:jc w:val="both"/>
        <w:outlineLvl w:val="0"/>
        <w:rPr>
          <w:rFonts w:ascii="Arial" w:hAnsi="Arial" w:cs="Arial"/>
        </w:rPr>
      </w:pPr>
    </w:p>
    <w:p w:rsidR="00BD5EB3" w:rsidRPr="000537D5" w:rsidRDefault="00BD5EB3" w:rsidP="00BD5EB3">
      <w:pPr>
        <w:autoSpaceDE w:val="0"/>
        <w:autoSpaceDN w:val="0"/>
        <w:adjustRightInd w:val="0"/>
        <w:ind w:firstLine="709"/>
        <w:contextualSpacing/>
        <w:jc w:val="both"/>
        <w:outlineLvl w:val="0"/>
        <w:rPr>
          <w:rFonts w:ascii="Arial" w:hAnsi="Arial" w:cs="Arial"/>
        </w:rPr>
      </w:pPr>
      <w:r w:rsidRPr="000537D5">
        <w:rPr>
          <w:rFonts w:ascii="Arial" w:hAnsi="Arial" w:cs="Arial"/>
        </w:rPr>
        <w:t>О себе сообщаю следующие контактные данные:</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телефон и (или) адрес электронной почты ________________________________,</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адрес проживания ____________________________________________________</w:t>
      </w:r>
    </w:p>
    <w:p w:rsidR="00BD5EB3" w:rsidRPr="000537D5" w:rsidRDefault="00BD5EB3" w:rsidP="00BD5EB3">
      <w:pPr>
        <w:autoSpaceDE w:val="0"/>
        <w:autoSpaceDN w:val="0"/>
        <w:adjustRightInd w:val="0"/>
        <w:contextualSpacing/>
        <w:jc w:val="both"/>
        <w:outlineLvl w:val="0"/>
        <w:rPr>
          <w:rFonts w:ascii="Arial" w:hAnsi="Arial" w:cs="Arial"/>
        </w:rPr>
      </w:pPr>
      <w:r w:rsidRPr="000537D5">
        <w:rPr>
          <w:rFonts w:ascii="Arial" w:hAnsi="Arial" w:cs="Arial"/>
        </w:rPr>
        <w:t>____________________________________________________________________.</w:t>
      </w:r>
    </w:p>
    <w:p w:rsidR="00BD5EB3" w:rsidRPr="000537D5" w:rsidRDefault="00BD5EB3" w:rsidP="00BD5EB3">
      <w:pPr>
        <w:autoSpaceDE w:val="0"/>
        <w:autoSpaceDN w:val="0"/>
        <w:adjustRightInd w:val="0"/>
        <w:ind w:firstLine="709"/>
        <w:contextualSpacing/>
        <w:jc w:val="both"/>
        <w:rPr>
          <w:rFonts w:ascii="Arial" w:hAnsi="Arial" w:cs="Arial"/>
          <w:bCs/>
        </w:rPr>
      </w:pPr>
    </w:p>
    <w:p w:rsidR="00BD5EB3" w:rsidRPr="000537D5" w:rsidRDefault="00BD5EB3" w:rsidP="00BD5EB3">
      <w:pPr>
        <w:autoSpaceDE w:val="0"/>
        <w:autoSpaceDN w:val="0"/>
        <w:adjustRightInd w:val="0"/>
        <w:ind w:firstLine="709"/>
        <w:contextualSpacing/>
        <w:jc w:val="both"/>
        <w:rPr>
          <w:rFonts w:ascii="Arial" w:hAnsi="Arial" w:cs="Arial"/>
          <w:bCs/>
        </w:rPr>
      </w:pPr>
      <w:r w:rsidRPr="000537D5">
        <w:rPr>
          <w:rFonts w:ascii="Arial" w:hAnsi="Arial" w:cs="Arial"/>
          <w:bCs/>
        </w:rPr>
        <w:lastRenderedPageBreak/>
        <w:t xml:space="preserve">Уведомляю, что в ходе участия в заседании </w:t>
      </w:r>
      <w:r w:rsidR="00BF5852" w:rsidRPr="0036410E">
        <w:rPr>
          <w:rFonts w:ascii="Arial" w:hAnsi="Arial" w:cs="Arial"/>
          <w:iCs/>
        </w:rPr>
        <w:t>земского собрания</w:t>
      </w:r>
      <w:bookmarkStart w:id="7" w:name="_GoBack"/>
      <w:bookmarkEnd w:id="7"/>
      <w:r w:rsidR="00BF5852" w:rsidRPr="000537D5">
        <w:rPr>
          <w:rFonts w:ascii="Arial" w:hAnsi="Arial" w:cs="Arial"/>
          <w:i/>
          <w:iCs/>
        </w:rPr>
        <w:t xml:space="preserve"> </w:t>
      </w:r>
      <w:r w:rsidRPr="000537D5">
        <w:rPr>
          <w:rFonts w:ascii="Arial" w:hAnsi="Arial" w:cs="Arial"/>
          <w:iCs/>
        </w:rPr>
        <w:t>Бобравского сельского поселения муниципального района «Ракитянский район» Белгородской области</w:t>
      </w:r>
      <w:r w:rsidRPr="000537D5">
        <w:rPr>
          <w:rFonts w:ascii="Arial" w:hAnsi="Arial" w:cs="Arial"/>
          <w:kern w:val="28"/>
        </w:rPr>
        <w:t xml:space="preserve"> </w:t>
      </w:r>
      <w:r w:rsidRPr="000537D5">
        <w:rPr>
          <w:rFonts w:ascii="Arial" w:hAnsi="Arial" w:cs="Arial"/>
          <w:bCs/>
        </w:rPr>
        <w:t xml:space="preserve">намереваюсь (не намереваюсь) </w:t>
      </w:r>
    </w:p>
    <w:p w:rsidR="00BD5EB3" w:rsidRPr="000537D5" w:rsidRDefault="00BD5EB3" w:rsidP="00BD5EB3">
      <w:pPr>
        <w:autoSpaceDE w:val="0"/>
        <w:autoSpaceDN w:val="0"/>
        <w:adjustRightInd w:val="0"/>
        <w:ind w:firstLine="709"/>
        <w:contextualSpacing/>
        <w:jc w:val="both"/>
        <w:rPr>
          <w:rFonts w:ascii="Arial" w:hAnsi="Arial" w:cs="Arial"/>
          <w:bCs/>
        </w:rPr>
      </w:pPr>
      <w:r w:rsidRPr="000537D5">
        <w:rPr>
          <w:rFonts w:ascii="Arial" w:hAnsi="Arial" w:cs="Arial"/>
          <w:bCs/>
        </w:rPr>
        <w:t>нужное подчеркнуть)</w:t>
      </w:r>
    </w:p>
    <w:p w:rsidR="00BD5EB3" w:rsidRPr="000537D5" w:rsidRDefault="00BD5EB3" w:rsidP="00BD5EB3">
      <w:pPr>
        <w:autoSpaceDE w:val="0"/>
        <w:autoSpaceDN w:val="0"/>
        <w:adjustRightInd w:val="0"/>
        <w:contextualSpacing/>
        <w:jc w:val="both"/>
        <w:rPr>
          <w:rFonts w:ascii="Arial" w:hAnsi="Arial" w:cs="Arial"/>
          <w:bCs/>
        </w:rPr>
      </w:pPr>
      <w:r w:rsidRPr="000537D5">
        <w:rPr>
          <w:rFonts w:ascii="Arial" w:hAnsi="Arial" w:cs="Arial"/>
          <w:bCs/>
        </w:rPr>
        <w:t xml:space="preserve">осуществлять </w:t>
      </w:r>
      <w:r w:rsidRPr="000537D5">
        <w:rPr>
          <w:rFonts w:ascii="Arial" w:hAnsi="Arial" w:cs="Arial"/>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0537D5">
        <w:rPr>
          <w:rFonts w:ascii="Arial" w:hAnsi="Arial" w:cs="Arial"/>
          <w:bCs/>
        </w:rPr>
        <w:t>.</w:t>
      </w:r>
    </w:p>
    <w:p w:rsidR="00BD5EB3" w:rsidRPr="000537D5" w:rsidRDefault="00BD5EB3" w:rsidP="00BD5EB3">
      <w:pPr>
        <w:autoSpaceDE w:val="0"/>
        <w:autoSpaceDN w:val="0"/>
        <w:adjustRightInd w:val="0"/>
        <w:ind w:firstLine="709"/>
        <w:contextualSpacing/>
        <w:outlineLvl w:val="0"/>
        <w:rPr>
          <w:rFonts w:ascii="Arial" w:hAnsi="Arial" w:cs="Arial"/>
        </w:rPr>
      </w:pPr>
    </w:p>
    <w:p w:rsidR="00BD5EB3" w:rsidRPr="000537D5" w:rsidRDefault="00BD5EB3" w:rsidP="00BD5EB3">
      <w:pPr>
        <w:autoSpaceDE w:val="0"/>
        <w:autoSpaceDN w:val="0"/>
        <w:adjustRightInd w:val="0"/>
        <w:ind w:firstLine="709"/>
        <w:contextualSpacing/>
        <w:outlineLvl w:val="0"/>
        <w:rPr>
          <w:rFonts w:ascii="Arial" w:hAnsi="Arial" w:cs="Arial"/>
        </w:rPr>
      </w:pPr>
      <w:r w:rsidRPr="000537D5">
        <w:rPr>
          <w:rFonts w:ascii="Arial" w:hAnsi="Arial" w:cs="Arial"/>
        </w:rPr>
        <w:t>Являюсь представителем</w:t>
      </w:r>
      <w:r w:rsidRPr="000537D5">
        <w:rPr>
          <w:rStyle w:val="a8"/>
          <w:rFonts w:ascii="Arial" w:hAnsi="Arial" w:cs="Arial"/>
        </w:rPr>
        <w:footnoteReference w:id="1"/>
      </w:r>
      <w:r w:rsidRPr="000537D5">
        <w:rPr>
          <w:rFonts w:ascii="Arial" w:hAnsi="Arial" w:cs="Arial"/>
        </w:rPr>
        <w:t xml:space="preserve"> _________________________________________</w:t>
      </w:r>
    </w:p>
    <w:p w:rsidR="00BD5EB3" w:rsidRPr="000537D5" w:rsidRDefault="00BD5EB3" w:rsidP="00BD5EB3">
      <w:pPr>
        <w:autoSpaceDE w:val="0"/>
        <w:autoSpaceDN w:val="0"/>
        <w:adjustRightInd w:val="0"/>
        <w:contextualSpacing/>
        <w:outlineLvl w:val="0"/>
        <w:rPr>
          <w:rFonts w:ascii="Arial" w:hAnsi="Arial" w:cs="Arial"/>
        </w:rPr>
      </w:pPr>
      <w:r w:rsidRPr="000537D5">
        <w:rPr>
          <w:rFonts w:ascii="Arial" w:hAnsi="Arial" w:cs="Arial"/>
        </w:rPr>
        <w:t>____________________________________________________________________,</w:t>
      </w:r>
    </w:p>
    <w:p w:rsidR="00BD5EB3" w:rsidRPr="000537D5" w:rsidRDefault="00BD5EB3" w:rsidP="00BD5EB3">
      <w:pPr>
        <w:autoSpaceDE w:val="0"/>
        <w:autoSpaceDN w:val="0"/>
        <w:adjustRightInd w:val="0"/>
        <w:contextualSpacing/>
        <w:outlineLvl w:val="0"/>
        <w:rPr>
          <w:rFonts w:ascii="Arial" w:hAnsi="Arial" w:cs="Arial"/>
        </w:rPr>
      </w:pPr>
      <w:r w:rsidRPr="000537D5">
        <w:rPr>
          <w:rFonts w:ascii="Arial" w:hAnsi="Arial" w:cs="Arial"/>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BD5EB3" w:rsidRPr="000537D5" w:rsidRDefault="00BD5EB3" w:rsidP="00BD5EB3">
      <w:pPr>
        <w:autoSpaceDE w:val="0"/>
        <w:autoSpaceDN w:val="0"/>
        <w:adjustRightInd w:val="0"/>
        <w:contextualSpacing/>
        <w:outlineLvl w:val="0"/>
        <w:rPr>
          <w:rFonts w:ascii="Arial" w:hAnsi="Arial" w:cs="Arial"/>
        </w:rPr>
      </w:pPr>
      <w:r w:rsidRPr="000537D5">
        <w:rPr>
          <w:rFonts w:ascii="Arial" w:hAnsi="Arial" w:cs="Arial"/>
        </w:rPr>
        <w:t>где занимаю должность (являюсь)</w:t>
      </w:r>
      <w:r w:rsidRPr="000537D5">
        <w:rPr>
          <w:rStyle w:val="a8"/>
          <w:rFonts w:ascii="Arial" w:hAnsi="Arial" w:cs="Arial"/>
        </w:rPr>
        <w:footnoteReference w:id="2"/>
      </w:r>
      <w:r w:rsidRPr="000537D5">
        <w:rPr>
          <w:rFonts w:ascii="Arial" w:hAnsi="Arial" w:cs="Arial"/>
        </w:rPr>
        <w:t xml:space="preserve"> _____________________________________.</w:t>
      </w:r>
    </w:p>
    <w:p w:rsidR="00BD5EB3" w:rsidRPr="000537D5" w:rsidRDefault="00BD5EB3" w:rsidP="00BD5EB3">
      <w:pPr>
        <w:autoSpaceDE w:val="0"/>
        <w:autoSpaceDN w:val="0"/>
        <w:adjustRightInd w:val="0"/>
        <w:ind w:firstLine="540"/>
        <w:contextualSpacing/>
        <w:outlineLvl w:val="0"/>
        <w:rPr>
          <w:rFonts w:ascii="Arial" w:hAnsi="Arial" w:cs="Arial"/>
        </w:rPr>
      </w:pPr>
    </w:p>
    <w:p w:rsidR="00BD5EB3" w:rsidRPr="000537D5" w:rsidRDefault="00BD5EB3" w:rsidP="00BD5EB3">
      <w:pPr>
        <w:autoSpaceDE w:val="0"/>
        <w:autoSpaceDN w:val="0"/>
        <w:adjustRightInd w:val="0"/>
        <w:contextualSpacing/>
        <w:outlineLvl w:val="0"/>
        <w:rPr>
          <w:rFonts w:ascii="Arial" w:hAnsi="Arial" w:cs="Arial"/>
        </w:rPr>
      </w:pPr>
    </w:p>
    <w:p w:rsidR="00BD5EB3" w:rsidRPr="000537D5" w:rsidRDefault="00BD5EB3" w:rsidP="00BD5EB3">
      <w:pPr>
        <w:autoSpaceDE w:val="0"/>
        <w:autoSpaceDN w:val="0"/>
        <w:adjustRightInd w:val="0"/>
        <w:contextualSpacing/>
        <w:outlineLvl w:val="0"/>
        <w:rPr>
          <w:rFonts w:ascii="Arial" w:hAnsi="Arial" w:cs="Arial"/>
        </w:rPr>
      </w:pPr>
      <w:r w:rsidRPr="000537D5">
        <w:rPr>
          <w:rFonts w:ascii="Arial" w:hAnsi="Arial" w:cs="Arial"/>
        </w:rPr>
        <w:t>Дата __________                        Заявитель ____________________________</w:t>
      </w:r>
    </w:p>
    <w:p w:rsidR="00BD5EB3" w:rsidRPr="000537D5" w:rsidRDefault="00BD5EB3" w:rsidP="00BD5EB3">
      <w:pPr>
        <w:autoSpaceDE w:val="0"/>
        <w:autoSpaceDN w:val="0"/>
        <w:adjustRightInd w:val="0"/>
        <w:ind w:left="5529" w:right="423"/>
        <w:contextualSpacing/>
        <w:jc w:val="center"/>
        <w:outlineLvl w:val="0"/>
        <w:rPr>
          <w:rFonts w:ascii="Arial" w:hAnsi="Arial" w:cs="Arial"/>
        </w:rPr>
      </w:pPr>
      <w:r w:rsidRPr="000537D5">
        <w:rPr>
          <w:rFonts w:ascii="Arial" w:hAnsi="Arial" w:cs="Arial"/>
        </w:rPr>
        <w:t>(подпись)</w:t>
      </w:r>
    </w:p>
    <w:p w:rsidR="00BD5EB3" w:rsidRPr="000537D5" w:rsidRDefault="00BD5EB3" w:rsidP="00BD5EB3">
      <w:pPr>
        <w:autoSpaceDE w:val="0"/>
        <w:autoSpaceDN w:val="0"/>
        <w:adjustRightInd w:val="0"/>
        <w:jc w:val="both"/>
        <w:rPr>
          <w:rFonts w:ascii="Arial" w:hAnsi="Arial" w:cs="Arial"/>
        </w:rPr>
      </w:pPr>
    </w:p>
    <w:p w:rsidR="00A6425D" w:rsidRPr="000537D5" w:rsidRDefault="00A6425D" w:rsidP="00A6425D">
      <w:pPr>
        <w:autoSpaceDE w:val="0"/>
        <w:autoSpaceDN w:val="0"/>
        <w:adjustRightInd w:val="0"/>
        <w:jc w:val="both"/>
        <w:rPr>
          <w:rFonts w:ascii="Arial" w:hAnsi="Arial" w:cs="Arial"/>
        </w:rPr>
      </w:pPr>
    </w:p>
    <w:p w:rsidR="00BD5EB3" w:rsidRPr="000537D5" w:rsidRDefault="00BD5EB3" w:rsidP="00A6425D">
      <w:pPr>
        <w:autoSpaceDE w:val="0"/>
        <w:autoSpaceDN w:val="0"/>
        <w:adjustRightInd w:val="0"/>
        <w:jc w:val="both"/>
        <w:rPr>
          <w:rFonts w:ascii="Arial" w:hAnsi="Arial" w:cs="Arial"/>
        </w:rPr>
      </w:pPr>
    </w:p>
    <w:p w:rsidR="00BD5EB3" w:rsidRPr="000537D5" w:rsidRDefault="00BD5EB3" w:rsidP="00A6425D">
      <w:pPr>
        <w:autoSpaceDE w:val="0"/>
        <w:autoSpaceDN w:val="0"/>
        <w:adjustRightInd w:val="0"/>
        <w:jc w:val="both"/>
        <w:rPr>
          <w:rFonts w:ascii="Arial" w:hAnsi="Arial" w:cs="Arial"/>
        </w:rPr>
      </w:pPr>
    </w:p>
    <w:p w:rsidR="00BD5EB3" w:rsidRPr="000537D5" w:rsidRDefault="00BD5EB3" w:rsidP="00A6425D">
      <w:pPr>
        <w:autoSpaceDE w:val="0"/>
        <w:autoSpaceDN w:val="0"/>
        <w:adjustRightInd w:val="0"/>
        <w:jc w:val="both"/>
        <w:rPr>
          <w:rFonts w:ascii="Arial" w:hAnsi="Arial" w:cs="Arial"/>
        </w:rPr>
      </w:pPr>
    </w:p>
    <w:sectPr w:rsidR="00BD5EB3" w:rsidRPr="000537D5" w:rsidSect="000537D5">
      <w:headerReference w:type="even"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2B" w:rsidRDefault="00762C2B">
      <w:r>
        <w:separator/>
      </w:r>
    </w:p>
  </w:endnote>
  <w:endnote w:type="continuationSeparator" w:id="0">
    <w:p w:rsidR="00762C2B" w:rsidRDefault="00762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2B" w:rsidRDefault="00762C2B">
      <w:r>
        <w:separator/>
      </w:r>
    </w:p>
  </w:footnote>
  <w:footnote w:type="continuationSeparator" w:id="0">
    <w:p w:rsidR="00762C2B" w:rsidRDefault="00762C2B">
      <w:r>
        <w:continuationSeparator/>
      </w:r>
    </w:p>
  </w:footnote>
  <w:footnote w:id="1">
    <w:p w:rsidR="00BD5EB3" w:rsidRPr="002D6FB7" w:rsidRDefault="00BD5EB3" w:rsidP="00BD5EB3">
      <w:pPr>
        <w:pStyle w:val="a6"/>
        <w:ind w:firstLine="709"/>
        <w:rPr>
          <w:kern w:val="20"/>
          <w:sz w:val="22"/>
          <w:szCs w:val="22"/>
        </w:rPr>
      </w:pPr>
      <w:r w:rsidRPr="002D6FB7">
        <w:rPr>
          <w:rStyle w:val="a8"/>
          <w:sz w:val="22"/>
          <w:szCs w:val="22"/>
        </w:rPr>
        <w:footnoteRef/>
      </w:r>
      <w:r w:rsidRPr="002D6FB7">
        <w:rPr>
          <w:sz w:val="22"/>
          <w:szCs w:val="22"/>
        </w:rPr>
        <w:t xml:space="preserve"> </w:t>
      </w:r>
      <w:r w:rsidRPr="002D6FB7">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2">
    <w:p w:rsidR="00BD5EB3" w:rsidRDefault="00BD5EB3" w:rsidP="00BD5EB3">
      <w:pPr>
        <w:pStyle w:val="a6"/>
        <w:ind w:firstLine="709"/>
        <w:rPr>
          <w:kern w:val="20"/>
          <w:sz w:val="22"/>
          <w:szCs w:val="22"/>
        </w:rPr>
      </w:pPr>
      <w:r w:rsidRPr="002D6FB7">
        <w:rPr>
          <w:rStyle w:val="a8"/>
          <w:sz w:val="22"/>
          <w:szCs w:val="22"/>
        </w:rPr>
        <w:footnoteRef/>
      </w:r>
      <w:r w:rsidRPr="002D6FB7">
        <w:rPr>
          <w:sz w:val="22"/>
          <w:szCs w:val="22"/>
        </w:rPr>
        <w:t xml:space="preserve"> </w:t>
      </w:r>
      <w:r w:rsidRPr="002D6FB7">
        <w:rPr>
          <w:kern w:val="20"/>
          <w:sz w:val="22"/>
          <w:szCs w:val="22"/>
        </w:rP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p w:rsidR="00BD5EB3" w:rsidRDefault="00BD5EB3" w:rsidP="00BD5EB3">
      <w:pPr>
        <w:pStyle w:val="a6"/>
        <w:ind w:firstLine="709"/>
        <w:rPr>
          <w:kern w:val="20"/>
          <w:sz w:val="22"/>
          <w:szCs w:val="22"/>
        </w:rPr>
      </w:pPr>
    </w:p>
    <w:p w:rsidR="00BD5EB3" w:rsidRDefault="00BD5EB3" w:rsidP="00BD5EB3">
      <w:pPr>
        <w:pStyle w:val="a6"/>
        <w:ind w:firstLine="709"/>
        <w:rPr>
          <w:kern w:val="20"/>
          <w:sz w:val="22"/>
          <w:szCs w:val="22"/>
        </w:rPr>
      </w:pPr>
    </w:p>
    <w:p w:rsidR="00BD5EB3" w:rsidRDefault="00BD5EB3" w:rsidP="00BD5EB3">
      <w:pPr>
        <w:pStyle w:val="a6"/>
        <w:ind w:firstLine="709"/>
        <w:rPr>
          <w:kern w:val="20"/>
          <w:sz w:val="22"/>
          <w:szCs w:val="22"/>
        </w:rPr>
      </w:pPr>
    </w:p>
    <w:p w:rsidR="00BD5EB3" w:rsidRDefault="00BD5EB3" w:rsidP="00BD5EB3">
      <w:pPr>
        <w:pStyle w:val="a6"/>
        <w:ind w:firstLine="709"/>
        <w:rPr>
          <w:kern w:val="20"/>
          <w:sz w:val="22"/>
          <w:szCs w:val="22"/>
        </w:rPr>
      </w:pPr>
    </w:p>
    <w:p w:rsidR="00BD5EB3" w:rsidRDefault="00BD5EB3" w:rsidP="00BD5EB3">
      <w:pPr>
        <w:pStyle w:val="a6"/>
        <w:ind w:firstLine="709"/>
        <w:rPr>
          <w:kern w:val="20"/>
          <w:sz w:val="22"/>
          <w:szCs w:val="22"/>
        </w:rPr>
      </w:pPr>
    </w:p>
    <w:p w:rsidR="00BD5EB3" w:rsidRPr="002D6FB7" w:rsidRDefault="00BD5EB3" w:rsidP="00BD5EB3">
      <w:pPr>
        <w:pStyle w:val="a6"/>
        <w:ind w:firstLine="709"/>
        <w:rPr>
          <w:kern w:val="20"/>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77" w:rsidRDefault="00EB6D8F" w:rsidP="005C18EA">
    <w:pPr>
      <w:pStyle w:val="a3"/>
      <w:framePr w:wrap="around" w:vAnchor="text" w:hAnchor="margin" w:xAlign="center" w:y="1"/>
      <w:rPr>
        <w:rStyle w:val="a4"/>
      </w:rPr>
    </w:pPr>
    <w:r>
      <w:rPr>
        <w:rStyle w:val="a4"/>
      </w:rPr>
      <w:fldChar w:fldCharType="begin"/>
    </w:r>
    <w:r w:rsidR="00B10A77">
      <w:rPr>
        <w:rStyle w:val="a4"/>
      </w:rPr>
      <w:instrText xml:space="preserve">PAGE  </w:instrText>
    </w:r>
    <w:r>
      <w:rPr>
        <w:rStyle w:val="a4"/>
      </w:rPr>
      <w:fldChar w:fldCharType="end"/>
    </w:r>
  </w:p>
  <w:p w:rsidR="00B10A77" w:rsidRDefault="00B10A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41096"/>
    <w:rsid w:val="000078E7"/>
    <w:rsid w:val="0002399A"/>
    <w:rsid w:val="00031C01"/>
    <w:rsid w:val="000404D8"/>
    <w:rsid w:val="000537D5"/>
    <w:rsid w:val="00060D6E"/>
    <w:rsid w:val="0006630C"/>
    <w:rsid w:val="000B0C17"/>
    <w:rsid w:val="000B2733"/>
    <w:rsid w:val="000E0A91"/>
    <w:rsid w:val="000F38E3"/>
    <w:rsid w:val="000F4BA9"/>
    <w:rsid w:val="000F6F3D"/>
    <w:rsid w:val="001067AD"/>
    <w:rsid w:val="001220D2"/>
    <w:rsid w:val="001229CE"/>
    <w:rsid w:val="00133985"/>
    <w:rsid w:val="00137377"/>
    <w:rsid w:val="001450DC"/>
    <w:rsid w:val="0015191D"/>
    <w:rsid w:val="00153259"/>
    <w:rsid w:val="001606F2"/>
    <w:rsid w:val="0018057F"/>
    <w:rsid w:val="00197035"/>
    <w:rsid w:val="001B2631"/>
    <w:rsid w:val="001C28B7"/>
    <w:rsid w:val="001D466C"/>
    <w:rsid w:val="001F6D0A"/>
    <w:rsid w:val="0020532B"/>
    <w:rsid w:val="002362B1"/>
    <w:rsid w:val="00237AA5"/>
    <w:rsid w:val="00256FD2"/>
    <w:rsid w:val="00257B4F"/>
    <w:rsid w:val="0026191C"/>
    <w:rsid w:val="002623E4"/>
    <w:rsid w:val="00270856"/>
    <w:rsid w:val="00271E55"/>
    <w:rsid w:val="00273553"/>
    <w:rsid w:val="0029165E"/>
    <w:rsid w:val="00291C2D"/>
    <w:rsid w:val="002A43D0"/>
    <w:rsid w:val="002B1A3E"/>
    <w:rsid w:val="002B5FD1"/>
    <w:rsid w:val="002E3098"/>
    <w:rsid w:val="00304500"/>
    <w:rsid w:val="00343B8F"/>
    <w:rsid w:val="0036410E"/>
    <w:rsid w:val="00381624"/>
    <w:rsid w:val="00381854"/>
    <w:rsid w:val="00385D3D"/>
    <w:rsid w:val="00394E8B"/>
    <w:rsid w:val="003C3910"/>
    <w:rsid w:val="003C3AB1"/>
    <w:rsid w:val="003C43E7"/>
    <w:rsid w:val="00415B20"/>
    <w:rsid w:val="004161F1"/>
    <w:rsid w:val="0041707B"/>
    <w:rsid w:val="00441096"/>
    <w:rsid w:val="00451261"/>
    <w:rsid w:val="004521B6"/>
    <w:rsid w:val="00492C6C"/>
    <w:rsid w:val="004B089C"/>
    <w:rsid w:val="004B151E"/>
    <w:rsid w:val="004B5088"/>
    <w:rsid w:val="004C5F36"/>
    <w:rsid w:val="004D4DDB"/>
    <w:rsid w:val="004D655A"/>
    <w:rsid w:val="004E498C"/>
    <w:rsid w:val="00524AA8"/>
    <w:rsid w:val="005467C6"/>
    <w:rsid w:val="0055383D"/>
    <w:rsid w:val="005553F2"/>
    <w:rsid w:val="005615A4"/>
    <w:rsid w:val="0056230C"/>
    <w:rsid w:val="00581F83"/>
    <w:rsid w:val="00584A52"/>
    <w:rsid w:val="0058775A"/>
    <w:rsid w:val="00595DF4"/>
    <w:rsid w:val="00597A07"/>
    <w:rsid w:val="005B222D"/>
    <w:rsid w:val="005B598B"/>
    <w:rsid w:val="005C18EA"/>
    <w:rsid w:val="005E6827"/>
    <w:rsid w:val="00602195"/>
    <w:rsid w:val="0061506E"/>
    <w:rsid w:val="006218A6"/>
    <w:rsid w:val="00643208"/>
    <w:rsid w:val="006744F5"/>
    <w:rsid w:val="00674D31"/>
    <w:rsid w:val="00677F16"/>
    <w:rsid w:val="00682E71"/>
    <w:rsid w:val="00685D76"/>
    <w:rsid w:val="00690D59"/>
    <w:rsid w:val="006B156B"/>
    <w:rsid w:val="006B5DC4"/>
    <w:rsid w:val="006B7AC3"/>
    <w:rsid w:val="006E3475"/>
    <w:rsid w:val="007162C8"/>
    <w:rsid w:val="0073737B"/>
    <w:rsid w:val="007422EA"/>
    <w:rsid w:val="0075297B"/>
    <w:rsid w:val="00755F0A"/>
    <w:rsid w:val="00762C2B"/>
    <w:rsid w:val="00775B78"/>
    <w:rsid w:val="00785282"/>
    <w:rsid w:val="007C0133"/>
    <w:rsid w:val="007F1C78"/>
    <w:rsid w:val="00815A60"/>
    <w:rsid w:val="008309D6"/>
    <w:rsid w:val="00833500"/>
    <w:rsid w:val="008414BB"/>
    <w:rsid w:val="008431F0"/>
    <w:rsid w:val="0084409E"/>
    <w:rsid w:val="00873A35"/>
    <w:rsid w:val="00885E5B"/>
    <w:rsid w:val="00890023"/>
    <w:rsid w:val="00891378"/>
    <w:rsid w:val="008C0B24"/>
    <w:rsid w:val="008D3830"/>
    <w:rsid w:val="008F0F17"/>
    <w:rsid w:val="009018F3"/>
    <w:rsid w:val="00913355"/>
    <w:rsid w:val="0093284A"/>
    <w:rsid w:val="00962F0E"/>
    <w:rsid w:val="009775B2"/>
    <w:rsid w:val="009B4BD1"/>
    <w:rsid w:val="009C7089"/>
    <w:rsid w:val="009F439D"/>
    <w:rsid w:val="00A07FBB"/>
    <w:rsid w:val="00A14227"/>
    <w:rsid w:val="00A21D6D"/>
    <w:rsid w:val="00A255F4"/>
    <w:rsid w:val="00A31B14"/>
    <w:rsid w:val="00A4794F"/>
    <w:rsid w:val="00A60E7D"/>
    <w:rsid w:val="00A627CC"/>
    <w:rsid w:val="00A6425D"/>
    <w:rsid w:val="00A66094"/>
    <w:rsid w:val="00A76E19"/>
    <w:rsid w:val="00A90B58"/>
    <w:rsid w:val="00AA3A1B"/>
    <w:rsid w:val="00AA6D9A"/>
    <w:rsid w:val="00AB1255"/>
    <w:rsid w:val="00AB5839"/>
    <w:rsid w:val="00AB64E9"/>
    <w:rsid w:val="00AD5A8E"/>
    <w:rsid w:val="00AE3916"/>
    <w:rsid w:val="00B10A77"/>
    <w:rsid w:val="00B24745"/>
    <w:rsid w:val="00B268AF"/>
    <w:rsid w:val="00B44794"/>
    <w:rsid w:val="00BA2295"/>
    <w:rsid w:val="00BC6856"/>
    <w:rsid w:val="00BD09A1"/>
    <w:rsid w:val="00BD5EB3"/>
    <w:rsid w:val="00BF5852"/>
    <w:rsid w:val="00C16DC1"/>
    <w:rsid w:val="00C23D5E"/>
    <w:rsid w:val="00C276FE"/>
    <w:rsid w:val="00C27C70"/>
    <w:rsid w:val="00C329D4"/>
    <w:rsid w:val="00C3420B"/>
    <w:rsid w:val="00C44674"/>
    <w:rsid w:val="00C52836"/>
    <w:rsid w:val="00C52B30"/>
    <w:rsid w:val="00C7445A"/>
    <w:rsid w:val="00C77DA6"/>
    <w:rsid w:val="00C81CB5"/>
    <w:rsid w:val="00C8462F"/>
    <w:rsid w:val="00C93DA0"/>
    <w:rsid w:val="00CC5BC0"/>
    <w:rsid w:val="00CD0263"/>
    <w:rsid w:val="00CF42DF"/>
    <w:rsid w:val="00D24687"/>
    <w:rsid w:val="00D2570A"/>
    <w:rsid w:val="00D430AE"/>
    <w:rsid w:val="00D434F7"/>
    <w:rsid w:val="00D506F8"/>
    <w:rsid w:val="00D61A7A"/>
    <w:rsid w:val="00D72B01"/>
    <w:rsid w:val="00D75D78"/>
    <w:rsid w:val="00D81A73"/>
    <w:rsid w:val="00DB03DB"/>
    <w:rsid w:val="00DB6C95"/>
    <w:rsid w:val="00DC5E25"/>
    <w:rsid w:val="00DD494A"/>
    <w:rsid w:val="00DD59E1"/>
    <w:rsid w:val="00E35403"/>
    <w:rsid w:val="00E35FE2"/>
    <w:rsid w:val="00E373EF"/>
    <w:rsid w:val="00E4731B"/>
    <w:rsid w:val="00E63A6A"/>
    <w:rsid w:val="00E74D70"/>
    <w:rsid w:val="00E75E4D"/>
    <w:rsid w:val="00E83B90"/>
    <w:rsid w:val="00EB6D8F"/>
    <w:rsid w:val="00EC4915"/>
    <w:rsid w:val="00ED2462"/>
    <w:rsid w:val="00ED648D"/>
    <w:rsid w:val="00EF440C"/>
    <w:rsid w:val="00F1267E"/>
    <w:rsid w:val="00F14647"/>
    <w:rsid w:val="00F21879"/>
    <w:rsid w:val="00F31BD1"/>
    <w:rsid w:val="00F43FE1"/>
    <w:rsid w:val="00F46260"/>
    <w:rsid w:val="00F56873"/>
    <w:rsid w:val="00F575BF"/>
    <w:rsid w:val="00F808E2"/>
    <w:rsid w:val="00F975F2"/>
    <w:rsid w:val="00FB4D03"/>
    <w:rsid w:val="00FB5118"/>
    <w:rsid w:val="00FD406B"/>
    <w:rsid w:val="00FD5EA4"/>
    <w:rsid w:val="00FE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B1A3E"/>
    <w:pPr>
      <w:widowControl w:val="0"/>
      <w:autoSpaceDE w:val="0"/>
      <w:autoSpaceDN w:val="0"/>
      <w:adjustRightInd w:val="0"/>
      <w:ind w:right="19772" w:firstLine="720"/>
    </w:pPr>
    <w:rPr>
      <w:rFonts w:ascii="Arial" w:hAnsi="Arial" w:cs="Arial"/>
    </w:rPr>
  </w:style>
  <w:style w:type="paragraph" w:customStyle="1" w:styleId="ConsPlusNormal">
    <w:name w:val="ConsPlusNormal"/>
    <w:rsid w:val="00B268AF"/>
    <w:pPr>
      <w:autoSpaceDE w:val="0"/>
      <w:autoSpaceDN w:val="0"/>
      <w:adjustRightInd w:val="0"/>
    </w:pPr>
    <w:rPr>
      <w:sz w:val="28"/>
      <w:szCs w:val="28"/>
    </w:rPr>
  </w:style>
  <w:style w:type="paragraph" w:styleId="a3">
    <w:name w:val="header"/>
    <w:basedOn w:val="a"/>
    <w:rsid w:val="00602195"/>
    <w:pPr>
      <w:tabs>
        <w:tab w:val="center" w:pos="4677"/>
        <w:tab w:val="right" w:pos="9355"/>
      </w:tabs>
    </w:pPr>
  </w:style>
  <w:style w:type="character" w:styleId="a4">
    <w:name w:val="page number"/>
    <w:basedOn w:val="a0"/>
    <w:rsid w:val="00602195"/>
  </w:style>
  <w:style w:type="character" w:styleId="a5">
    <w:name w:val="Hyperlink"/>
    <w:rsid w:val="00AB1255"/>
    <w:rPr>
      <w:color w:val="0000FF"/>
      <w:u w:val="single"/>
    </w:rPr>
  </w:style>
  <w:style w:type="paragraph" w:styleId="a6">
    <w:name w:val="footnote text"/>
    <w:basedOn w:val="a"/>
    <w:link w:val="a7"/>
    <w:semiHidden/>
    <w:rsid w:val="00C52836"/>
    <w:rPr>
      <w:sz w:val="20"/>
      <w:szCs w:val="20"/>
    </w:rPr>
  </w:style>
  <w:style w:type="character" w:styleId="a8">
    <w:name w:val="footnote reference"/>
    <w:semiHidden/>
    <w:rsid w:val="00C52836"/>
    <w:rPr>
      <w:vertAlign w:val="superscript"/>
    </w:rPr>
  </w:style>
  <w:style w:type="character" w:customStyle="1" w:styleId="a7">
    <w:name w:val="Текст сноски Знак"/>
    <w:link w:val="a6"/>
    <w:semiHidden/>
    <w:locked/>
    <w:rsid w:val="00C52836"/>
    <w:rPr>
      <w:lang w:val="ru-RU" w:eastAsia="ru-RU" w:bidi="ar-SA"/>
    </w:rPr>
  </w:style>
  <w:style w:type="paragraph" w:customStyle="1" w:styleId="a9">
    <w:name w:val="Знак Знак Знак Знак"/>
    <w:basedOn w:val="a"/>
    <w:autoRedefine/>
    <w:rsid w:val="007422EA"/>
    <w:pPr>
      <w:spacing w:after="160" w:line="240" w:lineRule="exact"/>
      <w:ind w:left="26"/>
    </w:pPr>
    <w:rPr>
      <w:rFonts w:eastAsia="MS Mincho"/>
      <w:lang w:val="en-US" w:eastAsia="en-US"/>
    </w:rPr>
  </w:style>
  <w:style w:type="character" w:customStyle="1" w:styleId="aa">
    <w:name w:val="Знак Знак"/>
    <w:semiHidden/>
    <w:locked/>
    <w:rsid w:val="00AA3A1B"/>
    <w:rPr>
      <w:lang w:val="ru-RU" w:eastAsia="ru-RU" w:bidi="ar-SA"/>
    </w:rPr>
  </w:style>
  <w:style w:type="paragraph" w:styleId="ab">
    <w:name w:val="footer"/>
    <w:basedOn w:val="a"/>
    <w:rsid w:val="006744F5"/>
    <w:pPr>
      <w:tabs>
        <w:tab w:val="center" w:pos="4677"/>
        <w:tab w:val="right" w:pos="9355"/>
      </w:tabs>
    </w:pPr>
  </w:style>
  <w:style w:type="paragraph" w:customStyle="1" w:styleId="Default">
    <w:name w:val="Default"/>
    <w:rsid w:val="00FB4D0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165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8FA3E8D21D55C54E808FDCDH2WEC" TargetMode="External"/><Relationship Id="rId3" Type="http://schemas.openxmlformats.org/officeDocument/2006/relationships/settings" Target="settings.xml"/><Relationship Id="rId7" Type="http://schemas.openxmlformats.org/officeDocument/2006/relationships/hyperlink" Target="http://www.rakitnoe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8F76-ED22-4C62-BE36-C1003BBE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17277</CharactersWithSpaces>
  <SharedDoc>false</SharedDoc>
  <HLinks>
    <vt:vector size="12" baseType="variant">
      <vt:variant>
        <vt:i4>5963859</vt:i4>
      </vt:variant>
      <vt:variant>
        <vt:i4>3</vt:i4>
      </vt:variant>
      <vt:variant>
        <vt:i4>0</vt:i4>
      </vt:variant>
      <vt:variant>
        <vt:i4>5</vt:i4>
      </vt:variant>
      <vt:variant>
        <vt:lpwstr>consultantplus://offline/ref=590DD0C1FCBE2DD8138FCF2569FC186955B8FA3E8D21D55C54E808FDCDH2WEC</vt:lpwstr>
      </vt:variant>
      <vt:variant>
        <vt:lpwstr/>
      </vt:variant>
      <vt:variant>
        <vt:i4>6291515</vt:i4>
      </vt:variant>
      <vt:variant>
        <vt:i4>0</vt:i4>
      </vt:variant>
      <vt:variant>
        <vt:i4>0</vt:i4>
      </vt:variant>
      <vt:variant>
        <vt:i4>5</vt:i4>
      </vt:variant>
      <vt:variant>
        <vt:lpwstr/>
      </vt:variant>
      <vt:variant>
        <vt:lpwstr>Par190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Zam_glavy_Bobr</cp:lastModifiedBy>
  <cp:revision>2</cp:revision>
  <cp:lastPrinted>2020-05-08T07:56:00Z</cp:lastPrinted>
  <dcterms:created xsi:type="dcterms:W3CDTF">2022-08-22T14:11:00Z</dcterms:created>
  <dcterms:modified xsi:type="dcterms:W3CDTF">2022-08-22T14:11:00Z</dcterms:modified>
</cp:coreProperties>
</file>